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CCAE" w14:textId="77777777" w:rsidR="002168AC" w:rsidRDefault="001F6025">
      <w:pPr>
        <w:pStyle w:val="Heading10"/>
        <w:keepNext/>
        <w:keepLines/>
        <w:shd w:val="clear" w:color="auto" w:fill="auto"/>
        <w:spacing w:after="75"/>
      </w:pPr>
      <w:bookmarkStart w:id="0" w:name="bookmark0"/>
      <w:bookmarkStart w:id="1" w:name="_Hlk142076096"/>
      <w:r>
        <w:t>T.C.</w:t>
      </w:r>
      <w:bookmarkEnd w:id="0"/>
    </w:p>
    <w:p w14:paraId="5739127D" w14:textId="77777777" w:rsidR="002168AC" w:rsidRDefault="001F6025">
      <w:pPr>
        <w:pStyle w:val="Heading10"/>
        <w:keepNext/>
        <w:keepLines/>
        <w:shd w:val="clear" w:color="auto" w:fill="auto"/>
        <w:spacing w:after="546" w:line="461" w:lineRule="exact"/>
      </w:pPr>
      <w:bookmarkStart w:id="2" w:name="bookmark1"/>
      <w:r>
        <w:t>SAYIŞTAY BAŞKANLIĞI</w:t>
      </w:r>
      <w:r>
        <w:br/>
        <w:t>GÖREVDE YÜKSELME SINAVI DUYURUSU</w:t>
      </w:r>
      <w:bookmarkEnd w:id="2"/>
    </w:p>
    <w:p w14:paraId="43873919" w14:textId="77777777" w:rsidR="002168AC" w:rsidRDefault="001F6025">
      <w:pPr>
        <w:pStyle w:val="Heading10"/>
        <w:keepNext/>
        <w:keepLines/>
        <w:numPr>
          <w:ilvl w:val="0"/>
          <w:numId w:val="1"/>
        </w:numPr>
        <w:shd w:val="clear" w:color="auto" w:fill="auto"/>
        <w:tabs>
          <w:tab w:val="left" w:pos="787"/>
        </w:tabs>
        <w:spacing w:after="228"/>
        <w:ind w:left="380"/>
        <w:jc w:val="both"/>
      </w:pPr>
      <w:bookmarkStart w:id="3" w:name="bookmark2"/>
      <w:r>
        <w:t>SINAVA İLİŞKİN BİLGİLER</w:t>
      </w:r>
      <w:bookmarkEnd w:id="3"/>
    </w:p>
    <w:p w14:paraId="35A65F4E" w14:textId="77777777" w:rsidR="002168AC" w:rsidRDefault="001F6025">
      <w:pPr>
        <w:pStyle w:val="Bodytext20"/>
        <w:shd w:val="clear" w:color="auto" w:fill="auto"/>
        <w:spacing w:before="0" w:after="252"/>
        <w:ind w:firstLine="760"/>
      </w:pPr>
      <w:r>
        <w:t xml:space="preserve">Sayıştay Yönetim Mensuplarının Görevde Yükselme ve Unvan Değişikliği Yönetmeliği (Yönetmelik) </w:t>
      </w:r>
      <w:r w:rsidR="00306F9A">
        <w:t xml:space="preserve">hükümlerine göre </w:t>
      </w:r>
      <w:proofErr w:type="spellStart"/>
      <w:r w:rsidR="00306F9A">
        <w:t>Sayıştay</w:t>
      </w:r>
      <w:r>
        <w:t>da</w:t>
      </w:r>
      <w:proofErr w:type="spellEnd"/>
      <w:r>
        <w:t xml:space="preserve"> 657 sayılı Devlet Memurları Kanunu</w:t>
      </w:r>
      <w:r w:rsidR="00D634A3">
        <w:t>’</w:t>
      </w:r>
      <w:r>
        <w:t>nun 4/a maddesine tabi olarak görev yapan kadrolu personele yönelik olarak Görevde Yükselme Sınavı yapılacaktır.</w:t>
      </w:r>
    </w:p>
    <w:p w14:paraId="4AA30A67" w14:textId="77777777" w:rsidR="002168AC" w:rsidRDefault="001F6025">
      <w:pPr>
        <w:pStyle w:val="Heading10"/>
        <w:keepNext/>
        <w:keepLines/>
        <w:numPr>
          <w:ilvl w:val="0"/>
          <w:numId w:val="1"/>
        </w:numPr>
        <w:shd w:val="clear" w:color="auto" w:fill="auto"/>
        <w:tabs>
          <w:tab w:val="left" w:pos="787"/>
        </w:tabs>
        <w:spacing w:after="232"/>
        <w:ind w:left="380"/>
        <w:jc w:val="both"/>
      </w:pPr>
      <w:bookmarkStart w:id="4" w:name="bookmark3"/>
      <w:r>
        <w:t>SINAV TARİHİ VE YERİ</w:t>
      </w:r>
      <w:bookmarkEnd w:id="4"/>
    </w:p>
    <w:p w14:paraId="6BD2EDCD" w14:textId="77777777" w:rsidR="002168AC" w:rsidRDefault="001F6025">
      <w:pPr>
        <w:pStyle w:val="Heading10"/>
        <w:keepNext/>
        <w:keepLines/>
        <w:numPr>
          <w:ilvl w:val="0"/>
          <w:numId w:val="2"/>
        </w:numPr>
        <w:shd w:val="clear" w:color="auto" w:fill="auto"/>
        <w:tabs>
          <w:tab w:val="left" w:pos="787"/>
        </w:tabs>
        <w:spacing w:after="0" w:line="264" w:lineRule="exact"/>
        <w:ind w:left="380"/>
        <w:jc w:val="both"/>
      </w:pPr>
      <w:bookmarkStart w:id="5" w:name="bookmark4"/>
      <w:r>
        <w:rPr>
          <w:rStyle w:val="Heading11"/>
          <w:b/>
          <w:bCs/>
        </w:rPr>
        <w:t>Yazılı sınav 2</w:t>
      </w:r>
      <w:r w:rsidR="002F3A96">
        <w:rPr>
          <w:rStyle w:val="Heading11"/>
          <w:b/>
          <w:bCs/>
        </w:rPr>
        <w:t>7</w:t>
      </w:r>
      <w:r>
        <w:rPr>
          <w:rStyle w:val="Heading11"/>
          <w:b/>
          <w:bCs/>
        </w:rPr>
        <w:t>.0</w:t>
      </w:r>
      <w:r w:rsidR="002F3A96">
        <w:rPr>
          <w:rStyle w:val="Heading11"/>
          <w:b/>
          <w:bCs/>
        </w:rPr>
        <w:t>9</w:t>
      </w:r>
      <w:r>
        <w:rPr>
          <w:rStyle w:val="Heading11"/>
          <w:b/>
          <w:bCs/>
        </w:rPr>
        <w:t>.202</w:t>
      </w:r>
      <w:r w:rsidR="002F3A96">
        <w:rPr>
          <w:rStyle w:val="Heading11"/>
          <w:b/>
          <w:bCs/>
        </w:rPr>
        <w:t>3</w:t>
      </w:r>
      <w:r>
        <w:rPr>
          <w:rStyle w:val="Heading11"/>
          <w:b/>
          <w:bCs/>
        </w:rPr>
        <w:t xml:space="preserve"> </w:t>
      </w:r>
      <w:proofErr w:type="gramStart"/>
      <w:r w:rsidR="002F3A96">
        <w:rPr>
          <w:rStyle w:val="Heading11"/>
          <w:b/>
          <w:bCs/>
        </w:rPr>
        <w:t>Çarşamba</w:t>
      </w:r>
      <w:proofErr w:type="gramEnd"/>
      <w:r w:rsidR="002F3A96">
        <w:rPr>
          <w:rStyle w:val="Heading11"/>
          <w:b/>
          <w:bCs/>
        </w:rPr>
        <w:t xml:space="preserve"> günü</w:t>
      </w:r>
      <w:r>
        <w:rPr>
          <w:rStyle w:val="Heading11"/>
          <w:b/>
          <w:bCs/>
        </w:rPr>
        <w:t xml:space="preserve"> Ankara’da</w:t>
      </w:r>
      <w:r>
        <w:t xml:space="preserve"> </w:t>
      </w:r>
      <w:r>
        <w:rPr>
          <w:rStyle w:val="Heading111ptNotBold"/>
        </w:rPr>
        <w:t>yapılacaktır.</w:t>
      </w:r>
      <w:bookmarkEnd w:id="5"/>
    </w:p>
    <w:p w14:paraId="15F9D041" w14:textId="6BF9C2D5" w:rsidR="002168AC" w:rsidRDefault="001F6025">
      <w:pPr>
        <w:pStyle w:val="Bodytext20"/>
        <w:numPr>
          <w:ilvl w:val="0"/>
          <w:numId w:val="2"/>
        </w:numPr>
        <w:shd w:val="clear" w:color="auto" w:fill="auto"/>
        <w:tabs>
          <w:tab w:val="left" w:pos="787"/>
        </w:tabs>
        <w:spacing w:before="0" w:after="0" w:line="264" w:lineRule="exact"/>
        <w:ind w:firstLine="380"/>
      </w:pPr>
      <w:r>
        <w:t xml:space="preserve">Yazılı sınava katılmaya hak kazananların sınav giriş yerleri ve saati </w:t>
      </w:r>
      <w:r w:rsidR="006106C1">
        <w:t>Sayıştay Başkanlığı intranet</w:t>
      </w:r>
      <w:r>
        <w:t xml:space="preserve"> </w:t>
      </w:r>
      <w:hyperlink r:id="rId7" w:history="1">
        <w:r w:rsidR="00E04E7B" w:rsidRPr="00D73093">
          <w:rPr>
            <w:rStyle w:val="Kpr"/>
            <w:lang w:val="en-US" w:eastAsia="en-US" w:bidi="en-US"/>
          </w:rPr>
          <w:t>(https://saybis.sayistay.gov.tr)</w:t>
        </w:r>
      </w:hyperlink>
      <w:r>
        <w:rPr>
          <w:rStyle w:val="Bodytext21"/>
        </w:rPr>
        <w:t xml:space="preserve"> </w:t>
      </w:r>
      <w:r>
        <w:t xml:space="preserve">ve internet </w:t>
      </w:r>
      <w:r w:rsidR="006106C1">
        <w:t>site</w:t>
      </w:r>
      <w:r>
        <w:t xml:space="preserve">sinde </w:t>
      </w:r>
      <w:hyperlink r:id="rId8" w:history="1">
        <w:r w:rsidR="00E04E7B" w:rsidRPr="00D73093">
          <w:rPr>
            <w:rStyle w:val="Kpr"/>
            <w:lang w:val="en-US" w:eastAsia="en-US" w:bidi="en-US"/>
          </w:rPr>
          <w:t>(www.sayistay.gov.tr)</w:t>
        </w:r>
      </w:hyperlink>
      <w:r>
        <w:rPr>
          <w:rStyle w:val="Bodytext21"/>
        </w:rPr>
        <w:t xml:space="preserve"> </w:t>
      </w:r>
      <w:r>
        <w:t>sınav tarihinden önce ilan edilecektir.</w:t>
      </w:r>
    </w:p>
    <w:p w14:paraId="2BB70DFA" w14:textId="10F710BD" w:rsidR="002168AC" w:rsidRDefault="001F6025">
      <w:pPr>
        <w:pStyle w:val="Bodytext20"/>
        <w:numPr>
          <w:ilvl w:val="0"/>
          <w:numId w:val="2"/>
        </w:numPr>
        <w:shd w:val="clear" w:color="auto" w:fill="auto"/>
        <w:tabs>
          <w:tab w:val="left" w:pos="787"/>
        </w:tabs>
        <w:spacing w:before="0" w:after="0" w:line="264" w:lineRule="exact"/>
        <w:ind w:firstLine="380"/>
      </w:pPr>
      <w:r>
        <w:t>Yazılı sınavda başarılı olanların katılacağı sözlü sınavın tarihi, yeri ve saati sınavın yapılacağı tarihten en az beş gün önc</w:t>
      </w:r>
      <w:r w:rsidR="006106C1">
        <w:t>e Sayıştay Başkanlığı intranet</w:t>
      </w:r>
      <w:r>
        <w:t xml:space="preserve"> </w:t>
      </w:r>
      <w:hyperlink r:id="rId9" w:history="1">
        <w:r w:rsidR="00E04E7B" w:rsidRPr="00D73093">
          <w:rPr>
            <w:rStyle w:val="Kpr"/>
            <w:lang w:val="en-US" w:eastAsia="en-US" w:bidi="en-US"/>
          </w:rPr>
          <w:t>(https://saybis.sayistay.gov.tr)</w:t>
        </w:r>
      </w:hyperlink>
      <w:r>
        <w:rPr>
          <w:rStyle w:val="Bodytext21"/>
        </w:rPr>
        <w:t xml:space="preserve"> </w:t>
      </w:r>
      <w:r w:rsidR="006106C1">
        <w:t>ve internet site</w:t>
      </w:r>
      <w:r>
        <w:t xml:space="preserve">sinde </w:t>
      </w:r>
      <w:hyperlink r:id="rId10" w:history="1">
        <w:r w:rsidR="00E04E7B" w:rsidRPr="00D73093">
          <w:rPr>
            <w:rStyle w:val="Kpr"/>
            <w:lang w:val="en-US" w:eastAsia="en-US" w:bidi="en-US"/>
          </w:rPr>
          <w:t>(www.sayistay.gov.tr)</w:t>
        </w:r>
      </w:hyperlink>
      <w:r>
        <w:rPr>
          <w:rStyle w:val="Bodytext21"/>
        </w:rPr>
        <w:t xml:space="preserve"> </w:t>
      </w:r>
      <w:r>
        <w:t>ilan edilecektir.</w:t>
      </w:r>
    </w:p>
    <w:p w14:paraId="28A00AC9" w14:textId="77777777" w:rsidR="002F3A96" w:rsidRDefault="002F3A96" w:rsidP="002F3A96">
      <w:pPr>
        <w:pStyle w:val="Bodytext20"/>
        <w:shd w:val="clear" w:color="auto" w:fill="auto"/>
        <w:tabs>
          <w:tab w:val="left" w:pos="787"/>
        </w:tabs>
        <w:spacing w:before="0" w:after="0" w:line="264" w:lineRule="exact"/>
        <w:ind w:left="380"/>
      </w:pPr>
    </w:p>
    <w:p w14:paraId="1ECA8821" w14:textId="77777777" w:rsidR="002168AC" w:rsidRDefault="001F6025">
      <w:pPr>
        <w:pStyle w:val="Tablecaption0"/>
        <w:framePr w:w="5904" w:wrap="notBeside" w:vAnchor="text" w:hAnchor="text" w:y="1"/>
        <w:shd w:val="clear" w:color="auto" w:fill="auto"/>
      </w:pPr>
      <w:r>
        <w:t>3- ATAMA YAPILACAK KADROLAR Tablo: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19"/>
        <w:gridCol w:w="2977"/>
        <w:gridCol w:w="1418"/>
      </w:tblGrid>
      <w:tr w:rsidR="002F3A96" w14:paraId="3878EE0F" w14:textId="77777777" w:rsidTr="00EA0026">
        <w:trPr>
          <w:trHeight w:hRule="exact" w:val="441"/>
        </w:trPr>
        <w:tc>
          <w:tcPr>
            <w:tcW w:w="1119" w:type="dxa"/>
            <w:tcBorders>
              <w:top w:val="single" w:sz="4" w:space="0" w:color="auto"/>
              <w:left w:val="single" w:sz="4" w:space="0" w:color="auto"/>
            </w:tcBorders>
            <w:shd w:val="clear" w:color="auto" w:fill="FFFFFF"/>
          </w:tcPr>
          <w:p w14:paraId="5AD51BED" w14:textId="77777777" w:rsidR="002F3A96" w:rsidRDefault="002F3A96" w:rsidP="004A2E3E">
            <w:pPr>
              <w:pStyle w:val="Bodytext20"/>
              <w:framePr w:w="5904" w:wrap="notBeside" w:vAnchor="text" w:hAnchor="text" w:y="1"/>
              <w:shd w:val="clear" w:color="auto" w:fill="auto"/>
              <w:spacing w:before="120" w:after="120" w:line="240" w:lineRule="auto"/>
              <w:jc w:val="center"/>
            </w:pPr>
            <w:r>
              <w:rPr>
                <w:rStyle w:val="Bodytext2115ptBold"/>
              </w:rPr>
              <w:t>SINIF</w:t>
            </w:r>
          </w:p>
        </w:tc>
        <w:tc>
          <w:tcPr>
            <w:tcW w:w="2977" w:type="dxa"/>
            <w:tcBorders>
              <w:top w:val="single" w:sz="4" w:space="0" w:color="auto"/>
              <w:left w:val="single" w:sz="4" w:space="0" w:color="auto"/>
            </w:tcBorders>
            <w:shd w:val="clear" w:color="auto" w:fill="FFFFFF"/>
          </w:tcPr>
          <w:p w14:paraId="3C9D26F1" w14:textId="77777777" w:rsidR="002F3A96" w:rsidRDefault="002F3A96" w:rsidP="004A2E3E">
            <w:pPr>
              <w:pStyle w:val="Bodytext20"/>
              <w:framePr w:w="5904" w:wrap="notBeside" w:vAnchor="text" w:hAnchor="text" w:y="1"/>
              <w:shd w:val="clear" w:color="auto" w:fill="auto"/>
              <w:spacing w:before="120" w:after="120" w:line="240" w:lineRule="auto"/>
              <w:jc w:val="center"/>
            </w:pPr>
            <w:r>
              <w:rPr>
                <w:rStyle w:val="Bodytext2115ptBold"/>
              </w:rPr>
              <w:t>UNVAN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EBCF34" w14:textId="77777777" w:rsidR="002F3A96" w:rsidRDefault="002F3A96" w:rsidP="004A2E3E">
            <w:pPr>
              <w:pStyle w:val="Bodytext20"/>
              <w:framePr w:w="5904" w:wrap="notBeside" w:vAnchor="text" w:hAnchor="text" w:y="1"/>
              <w:shd w:val="clear" w:color="auto" w:fill="auto"/>
              <w:spacing w:before="120" w:after="120" w:line="240" w:lineRule="auto"/>
              <w:jc w:val="center"/>
            </w:pPr>
            <w:r>
              <w:rPr>
                <w:rStyle w:val="Bodytext2115ptBold"/>
              </w:rPr>
              <w:t>ADET</w:t>
            </w:r>
          </w:p>
        </w:tc>
      </w:tr>
      <w:tr w:rsidR="002F3A96" w14:paraId="712FAF87" w14:textId="77777777" w:rsidTr="002F3A96">
        <w:trPr>
          <w:trHeight w:hRule="exact" w:val="634"/>
        </w:trPr>
        <w:tc>
          <w:tcPr>
            <w:tcW w:w="1119" w:type="dxa"/>
            <w:tcBorders>
              <w:top w:val="single" w:sz="4" w:space="0" w:color="auto"/>
              <w:left w:val="single" w:sz="4" w:space="0" w:color="auto"/>
            </w:tcBorders>
            <w:shd w:val="clear" w:color="auto" w:fill="FFFFFF"/>
            <w:vAlign w:val="center"/>
          </w:tcPr>
          <w:p w14:paraId="12518C25" w14:textId="77777777" w:rsidR="002F3A96" w:rsidRDefault="002F3A96" w:rsidP="004A2E3E">
            <w:pPr>
              <w:pStyle w:val="Bodytext20"/>
              <w:framePr w:w="5904" w:wrap="notBeside" w:vAnchor="text" w:hAnchor="text" w:y="1"/>
              <w:shd w:val="clear" w:color="auto" w:fill="auto"/>
              <w:spacing w:before="120" w:after="120" w:line="240" w:lineRule="auto"/>
              <w:jc w:val="center"/>
            </w:pPr>
            <w:r>
              <w:rPr>
                <w:rStyle w:val="Bodytext2115ptBold"/>
              </w:rPr>
              <w:t>G.İ.H.</w:t>
            </w:r>
          </w:p>
        </w:tc>
        <w:tc>
          <w:tcPr>
            <w:tcW w:w="2977" w:type="dxa"/>
            <w:tcBorders>
              <w:top w:val="single" w:sz="4" w:space="0" w:color="auto"/>
              <w:left w:val="single" w:sz="4" w:space="0" w:color="auto"/>
            </w:tcBorders>
            <w:shd w:val="clear" w:color="auto" w:fill="FFFFFF"/>
            <w:vAlign w:val="center"/>
          </w:tcPr>
          <w:p w14:paraId="5D7A20FC" w14:textId="77777777" w:rsidR="002F3A96" w:rsidRDefault="002F3A96" w:rsidP="004A2E3E">
            <w:pPr>
              <w:pStyle w:val="Bodytext20"/>
              <w:framePr w:w="5904" w:wrap="notBeside" w:vAnchor="text" w:hAnchor="text" w:y="1"/>
              <w:shd w:val="clear" w:color="auto" w:fill="auto"/>
              <w:spacing w:before="120" w:after="120" w:line="240" w:lineRule="auto"/>
              <w:jc w:val="left"/>
            </w:pPr>
            <w:r>
              <w:rPr>
                <w:rStyle w:val="Bodytext2115ptBold"/>
              </w:rPr>
              <w:t>YAZI İŞLERİ MÜDÜRÜ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1505092" w14:textId="77777777" w:rsidR="002F3A96" w:rsidRPr="002F3A96" w:rsidRDefault="002F3A96" w:rsidP="004A2E3E">
            <w:pPr>
              <w:pStyle w:val="Bodytext20"/>
              <w:framePr w:w="5904" w:wrap="notBeside" w:vAnchor="text" w:hAnchor="text" w:y="1"/>
              <w:shd w:val="clear" w:color="auto" w:fill="auto"/>
              <w:spacing w:before="120" w:after="120" w:line="240" w:lineRule="auto"/>
              <w:jc w:val="center"/>
              <w:rPr>
                <w:b/>
              </w:rPr>
            </w:pPr>
            <w:r w:rsidRPr="002F3A96">
              <w:rPr>
                <w:b/>
              </w:rPr>
              <w:t>3</w:t>
            </w:r>
          </w:p>
        </w:tc>
      </w:tr>
      <w:tr w:rsidR="002F3A96" w14:paraId="228CCF99" w14:textId="77777777" w:rsidTr="002F3A96">
        <w:trPr>
          <w:trHeight w:hRule="exact" w:val="634"/>
        </w:trPr>
        <w:tc>
          <w:tcPr>
            <w:tcW w:w="1119" w:type="dxa"/>
            <w:tcBorders>
              <w:top w:val="single" w:sz="4" w:space="0" w:color="auto"/>
              <w:left w:val="single" w:sz="4" w:space="0" w:color="auto"/>
            </w:tcBorders>
            <w:shd w:val="clear" w:color="auto" w:fill="FFFFFF"/>
          </w:tcPr>
          <w:p w14:paraId="4D6DBA9D" w14:textId="77777777" w:rsidR="002F3A96" w:rsidRDefault="002F3A96" w:rsidP="004A2E3E">
            <w:pPr>
              <w:pStyle w:val="Bodytext20"/>
              <w:framePr w:w="5904" w:wrap="notBeside" w:vAnchor="text" w:hAnchor="text" w:y="1"/>
              <w:shd w:val="clear" w:color="auto" w:fill="auto"/>
              <w:spacing w:before="120" w:after="120" w:line="240" w:lineRule="auto"/>
              <w:jc w:val="center"/>
            </w:pPr>
            <w:r>
              <w:rPr>
                <w:rStyle w:val="Bodytext2115ptBold"/>
              </w:rPr>
              <w:t>G.İ.H.</w:t>
            </w:r>
          </w:p>
        </w:tc>
        <w:tc>
          <w:tcPr>
            <w:tcW w:w="2977" w:type="dxa"/>
            <w:tcBorders>
              <w:top w:val="single" w:sz="4" w:space="0" w:color="auto"/>
              <w:left w:val="single" w:sz="4" w:space="0" w:color="auto"/>
            </w:tcBorders>
            <w:shd w:val="clear" w:color="auto" w:fill="FFFFFF"/>
          </w:tcPr>
          <w:p w14:paraId="059CFA85" w14:textId="77777777" w:rsidR="002F3A96" w:rsidRDefault="002F3A96" w:rsidP="004A2E3E">
            <w:pPr>
              <w:pStyle w:val="Bodytext20"/>
              <w:framePr w:w="5904" w:wrap="notBeside" w:vAnchor="text" w:hAnchor="text" w:y="1"/>
              <w:shd w:val="clear" w:color="auto" w:fill="auto"/>
              <w:spacing w:before="120" w:after="120" w:line="240" w:lineRule="auto"/>
              <w:jc w:val="left"/>
            </w:pPr>
            <w:r>
              <w:rPr>
                <w:rStyle w:val="Bodytext2115ptBold"/>
              </w:rPr>
              <w:t>ŞEF</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437FDA" w14:textId="77777777" w:rsidR="002F3A96" w:rsidRDefault="005E5000" w:rsidP="004A2E3E">
            <w:pPr>
              <w:pStyle w:val="Bodytext20"/>
              <w:framePr w:w="5904" w:wrap="notBeside" w:vAnchor="text" w:hAnchor="text" w:y="1"/>
              <w:shd w:val="clear" w:color="auto" w:fill="auto"/>
              <w:spacing w:before="120" w:after="120" w:line="240" w:lineRule="auto"/>
              <w:jc w:val="center"/>
            </w:pPr>
            <w:r>
              <w:rPr>
                <w:rStyle w:val="Bodytext2115ptBold"/>
              </w:rPr>
              <w:t>9</w:t>
            </w:r>
          </w:p>
        </w:tc>
      </w:tr>
      <w:tr w:rsidR="002F3A96" w14:paraId="796DA013" w14:textId="77777777" w:rsidTr="002F3A96">
        <w:trPr>
          <w:trHeight w:hRule="exact" w:val="643"/>
        </w:trPr>
        <w:tc>
          <w:tcPr>
            <w:tcW w:w="1119" w:type="dxa"/>
            <w:tcBorders>
              <w:top w:val="single" w:sz="4" w:space="0" w:color="auto"/>
              <w:left w:val="single" w:sz="4" w:space="0" w:color="auto"/>
              <w:bottom w:val="single" w:sz="4" w:space="0" w:color="auto"/>
            </w:tcBorders>
            <w:shd w:val="clear" w:color="auto" w:fill="FFFFFF"/>
            <w:vAlign w:val="center"/>
          </w:tcPr>
          <w:p w14:paraId="0F04EEBC" w14:textId="77777777" w:rsidR="002F3A96" w:rsidRDefault="002F3A96" w:rsidP="004A2E3E">
            <w:pPr>
              <w:pStyle w:val="Bodytext20"/>
              <w:framePr w:w="5904" w:wrap="notBeside" w:vAnchor="text" w:hAnchor="text" w:y="1"/>
              <w:shd w:val="clear" w:color="auto" w:fill="auto"/>
              <w:spacing w:before="120" w:after="120" w:line="240" w:lineRule="auto"/>
              <w:jc w:val="center"/>
            </w:pPr>
            <w:r>
              <w:rPr>
                <w:rStyle w:val="Bodytext2115ptBold"/>
              </w:rPr>
              <w:t>G.İ.H.</w:t>
            </w:r>
          </w:p>
        </w:tc>
        <w:tc>
          <w:tcPr>
            <w:tcW w:w="2977" w:type="dxa"/>
            <w:tcBorders>
              <w:top w:val="single" w:sz="4" w:space="0" w:color="auto"/>
              <w:left w:val="single" w:sz="4" w:space="0" w:color="auto"/>
              <w:bottom w:val="single" w:sz="4" w:space="0" w:color="auto"/>
            </w:tcBorders>
            <w:shd w:val="clear" w:color="auto" w:fill="FFFFFF"/>
            <w:vAlign w:val="center"/>
          </w:tcPr>
          <w:p w14:paraId="4B476715" w14:textId="77777777" w:rsidR="002F3A96" w:rsidRDefault="002F3A96" w:rsidP="004A2E3E">
            <w:pPr>
              <w:pStyle w:val="Bodytext20"/>
              <w:framePr w:w="5904" w:wrap="notBeside" w:vAnchor="text" w:hAnchor="text" w:y="1"/>
              <w:shd w:val="clear" w:color="auto" w:fill="auto"/>
              <w:spacing w:before="120" w:after="120" w:line="240" w:lineRule="auto"/>
              <w:jc w:val="left"/>
            </w:pPr>
            <w:r>
              <w:rPr>
                <w:rStyle w:val="Bodytext2115ptBold"/>
              </w:rPr>
              <w:t>MEMUR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D4A60BB" w14:textId="77777777" w:rsidR="002F3A96" w:rsidRDefault="002F3A96" w:rsidP="004A2E3E">
            <w:pPr>
              <w:pStyle w:val="Bodytext20"/>
              <w:framePr w:w="5904" w:wrap="notBeside" w:vAnchor="text" w:hAnchor="text" w:y="1"/>
              <w:shd w:val="clear" w:color="auto" w:fill="auto"/>
              <w:spacing w:before="120" w:after="120" w:line="240" w:lineRule="auto"/>
              <w:jc w:val="center"/>
            </w:pPr>
            <w:r>
              <w:rPr>
                <w:rStyle w:val="Bodytext2115ptBold"/>
              </w:rPr>
              <w:t>5</w:t>
            </w:r>
          </w:p>
        </w:tc>
      </w:tr>
    </w:tbl>
    <w:p w14:paraId="7DA2F74E" w14:textId="77777777" w:rsidR="002168AC" w:rsidRDefault="002168AC">
      <w:pPr>
        <w:framePr w:w="5904" w:wrap="notBeside" w:vAnchor="text" w:hAnchor="text" w:y="1"/>
        <w:rPr>
          <w:sz w:val="2"/>
          <w:szCs w:val="2"/>
        </w:rPr>
      </w:pPr>
    </w:p>
    <w:p w14:paraId="6FF655A8" w14:textId="77777777" w:rsidR="002168AC" w:rsidRDefault="002168AC">
      <w:pPr>
        <w:rPr>
          <w:sz w:val="2"/>
          <w:szCs w:val="2"/>
        </w:rPr>
      </w:pPr>
    </w:p>
    <w:p w14:paraId="584104A4" w14:textId="77777777" w:rsidR="002168AC" w:rsidRDefault="001F6025">
      <w:pPr>
        <w:pStyle w:val="Heading10"/>
        <w:keepNext/>
        <w:keepLines/>
        <w:numPr>
          <w:ilvl w:val="0"/>
          <w:numId w:val="3"/>
        </w:numPr>
        <w:shd w:val="clear" w:color="auto" w:fill="auto"/>
        <w:tabs>
          <w:tab w:val="left" w:pos="787"/>
        </w:tabs>
        <w:spacing w:before="500" w:after="232"/>
        <w:ind w:left="380"/>
        <w:jc w:val="both"/>
      </w:pPr>
      <w:bookmarkStart w:id="6" w:name="bookmark5"/>
      <w:r>
        <w:t>SINAVA BAŞVURU ŞARTLARI</w:t>
      </w:r>
      <w:bookmarkEnd w:id="6"/>
    </w:p>
    <w:p w14:paraId="515BF619" w14:textId="77777777" w:rsidR="002168AC" w:rsidRDefault="00F60848">
      <w:pPr>
        <w:pStyle w:val="Bodytext20"/>
        <w:shd w:val="clear" w:color="auto" w:fill="auto"/>
        <w:spacing w:before="0" w:after="0" w:line="264" w:lineRule="exact"/>
        <w:ind w:left="380" w:firstLine="380"/>
      </w:pPr>
      <w:r>
        <w:t>Yönetmeliğ</w:t>
      </w:r>
      <w:r w:rsidR="001F6025">
        <w:t>in (Değiş</w:t>
      </w:r>
      <w:r>
        <w:t>ik: RG-28/2/2017-29993) 6 ve 14’</w:t>
      </w:r>
      <w:r w:rsidR="001F6025">
        <w:t>üncü maddeleri gereğince:</w:t>
      </w:r>
    </w:p>
    <w:p w14:paraId="4FFCF3D9" w14:textId="77777777" w:rsidR="002168AC" w:rsidRDefault="001F6025">
      <w:pPr>
        <w:pStyle w:val="Heading10"/>
        <w:keepNext/>
        <w:keepLines/>
        <w:numPr>
          <w:ilvl w:val="0"/>
          <w:numId w:val="4"/>
        </w:numPr>
        <w:shd w:val="clear" w:color="auto" w:fill="auto"/>
        <w:tabs>
          <w:tab w:val="left" w:pos="1120"/>
        </w:tabs>
        <w:spacing w:after="0" w:line="264" w:lineRule="exact"/>
        <w:ind w:left="380" w:firstLine="380"/>
        <w:jc w:val="both"/>
      </w:pPr>
      <w:bookmarkStart w:id="7" w:name="bookmark6"/>
      <w:r>
        <w:t>Yazı İşleri Müdürü kadrosuna yapılacak başvurularda;</w:t>
      </w:r>
      <w:bookmarkEnd w:id="7"/>
    </w:p>
    <w:p w14:paraId="3623B2B6" w14:textId="77777777" w:rsidR="002168AC" w:rsidRDefault="001F6025">
      <w:pPr>
        <w:pStyle w:val="Bodytext20"/>
        <w:numPr>
          <w:ilvl w:val="0"/>
          <w:numId w:val="5"/>
        </w:numPr>
        <w:shd w:val="clear" w:color="auto" w:fill="auto"/>
        <w:tabs>
          <w:tab w:val="left" w:pos="1009"/>
        </w:tabs>
        <w:spacing w:before="0" w:after="0" w:line="264" w:lineRule="exact"/>
        <w:ind w:left="380" w:firstLine="380"/>
      </w:pPr>
      <w:r>
        <w:t xml:space="preserve">En az dört yıllık </w:t>
      </w:r>
      <w:r w:rsidR="002F3A96">
        <w:t>yüksek</w:t>
      </w:r>
      <w:r w:rsidR="000A513B">
        <w:t xml:space="preserve"> </w:t>
      </w:r>
      <w:r w:rsidR="002F3A96">
        <w:t>öğretim</w:t>
      </w:r>
      <w:r>
        <w:t xml:space="preserve"> mezunu olmak,</w:t>
      </w:r>
    </w:p>
    <w:p w14:paraId="128BB2A8" w14:textId="77777777" w:rsidR="002168AC" w:rsidRDefault="001F6025">
      <w:pPr>
        <w:pStyle w:val="Bodytext20"/>
        <w:numPr>
          <w:ilvl w:val="0"/>
          <w:numId w:val="5"/>
        </w:numPr>
        <w:shd w:val="clear" w:color="auto" w:fill="auto"/>
        <w:tabs>
          <w:tab w:val="left" w:pos="994"/>
        </w:tabs>
        <w:spacing w:before="0" w:after="0" w:line="264" w:lineRule="exact"/>
        <w:ind w:left="380" w:firstLine="380"/>
      </w:pPr>
      <w:r>
        <w:t xml:space="preserve">En az iki yılı </w:t>
      </w:r>
      <w:proofErr w:type="spellStart"/>
      <w:r w:rsidR="00306F9A">
        <w:t>Sayıştay</w:t>
      </w:r>
      <w:r w:rsidR="00E55517">
        <w:t>da</w:t>
      </w:r>
      <w:proofErr w:type="spellEnd"/>
      <w:r>
        <w:t xml:space="preserve"> mühendis, sivil savunma uzmanı, koruma ve güvenlik amiri, şef, tekniker, koruma </w:t>
      </w:r>
      <w:proofErr w:type="gramStart"/>
      <w:r>
        <w:t>ve</w:t>
      </w:r>
      <w:proofErr w:type="gramEnd"/>
      <w:r>
        <w:t xml:space="preserve"> güvenlik şefi veya programcı kadrolarında olmak üzere toplam sekiz yıl hizmeti bulunmak.</w:t>
      </w:r>
    </w:p>
    <w:p w14:paraId="145195E6" w14:textId="77777777" w:rsidR="007B7FEF" w:rsidRDefault="001F6025" w:rsidP="00F60848">
      <w:pPr>
        <w:pStyle w:val="Bodytext20"/>
        <w:numPr>
          <w:ilvl w:val="0"/>
          <w:numId w:val="5"/>
        </w:numPr>
        <w:shd w:val="clear" w:color="auto" w:fill="auto"/>
        <w:tabs>
          <w:tab w:val="left" w:pos="1014"/>
        </w:tabs>
        <w:spacing w:before="0" w:after="0" w:line="264" w:lineRule="exact"/>
        <w:ind w:left="380" w:firstLine="380"/>
      </w:pPr>
      <w:r>
        <w:t xml:space="preserve">Son 3 yıl içerisinde aylıktan kesme ve üstü disiplin cezası almamış olmak. </w:t>
      </w:r>
    </w:p>
    <w:p w14:paraId="18F05B3E" w14:textId="77777777" w:rsidR="002168AC" w:rsidRDefault="007B7FEF" w:rsidP="007B7FEF">
      <w:pPr>
        <w:pStyle w:val="Bodytext20"/>
        <w:shd w:val="clear" w:color="auto" w:fill="auto"/>
        <w:tabs>
          <w:tab w:val="left" w:pos="1014"/>
        </w:tabs>
        <w:spacing w:before="0" w:after="0" w:line="264" w:lineRule="exact"/>
        <w:ind w:left="284" w:firstLine="476"/>
      </w:pPr>
      <w:r>
        <w:t xml:space="preserve">     </w:t>
      </w:r>
      <w:r w:rsidR="001F6025">
        <w:t>Yönetmeli</w:t>
      </w:r>
      <w:r w:rsidR="00F60848">
        <w:t>ğ</w:t>
      </w:r>
      <w:r w:rsidR="001F6025">
        <w:t>in 18</w:t>
      </w:r>
      <w:r>
        <w:t>’</w:t>
      </w:r>
      <w:r w:rsidR="001F6025">
        <w:t>inci maddesi gereğince, Kamu Kurum ve Kuruluşlarında Görevde</w:t>
      </w:r>
      <w:r w:rsidR="00911DDB">
        <w:t xml:space="preserve"> </w:t>
      </w:r>
      <w:r w:rsidR="001F6025">
        <w:t>Yükselme ve Unvan Değişikliği Esaslarına Dair Genel Yönetmeli</w:t>
      </w:r>
      <w:r w:rsidR="00F60848">
        <w:t>ğ</w:t>
      </w:r>
      <w:r w:rsidR="001F6025">
        <w:t xml:space="preserve">in Resmî </w:t>
      </w:r>
      <w:proofErr w:type="spellStart"/>
      <w:r w:rsidR="00F60848">
        <w:t>Gazete’</w:t>
      </w:r>
      <w:r w:rsidR="002F3A96">
        <w:t>de</w:t>
      </w:r>
      <w:proofErr w:type="spellEnd"/>
      <w:r w:rsidR="001F6025">
        <w:t xml:space="preserve"> yayımlandığı 18/4/1999 tarihinde görevde bulunan ve aynı tarih itibarıyla iki yıllık yükseköğretim mezunu olanlar, diğer şartlara sahip o</w:t>
      </w:r>
      <w:r w:rsidR="00F60848">
        <w:t>ldukları takdirde, bu Yönetmeliğ</w:t>
      </w:r>
      <w:r w:rsidR="001F6025">
        <w:t>in uygulanması bakımından dört yıllık yükseköğretim mezunu kabul edilirler.</w:t>
      </w:r>
    </w:p>
    <w:p w14:paraId="57E92653" w14:textId="77777777" w:rsidR="002168AC" w:rsidRDefault="001F6025">
      <w:pPr>
        <w:pStyle w:val="Heading10"/>
        <w:keepNext/>
        <w:keepLines/>
        <w:numPr>
          <w:ilvl w:val="0"/>
          <w:numId w:val="4"/>
        </w:numPr>
        <w:shd w:val="clear" w:color="auto" w:fill="auto"/>
        <w:tabs>
          <w:tab w:val="left" w:pos="1124"/>
        </w:tabs>
        <w:spacing w:after="0" w:line="264" w:lineRule="exact"/>
        <w:ind w:left="380" w:firstLine="360"/>
        <w:jc w:val="both"/>
      </w:pPr>
      <w:bookmarkStart w:id="8" w:name="bookmark7"/>
      <w:r>
        <w:rPr>
          <w:rStyle w:val="Heading11"/>
          <w:b/>
          <w:bCs/>
        </w:rPr>
        <w:t>Şef kadrolarına yapılacak başvurularda;</w:t>
      </w:r>
      <w:bookmarkEnd w:id="8"/>
    </w:p>
    <w:p w14:paraId="26701EF6" w14:textId="77777777" w:rsidR="002168AC" w:rsidRDefault="001F6025">
      <w:pPr>
        <w:pStyle w:val="Bodytext20"/>
        <w:numPr>
          <w:ilvl w:val="0"/>
          <w:numId w:val="5"/>
        </w:numPr>
        <w:shd w:val="clear" w:color="auto" w:fill="auto"/>
        <w:tabs>
          <w:tab w:val="left" w:pos="999"/>
        </w:tabs>
        <w:spacing w:before="0" w:after="0" w:line="264" w:lineRule="exact"/>
        <w:ind w:left="380" w:firstLine="360"/>
      </w:pPr>
      <w:r>
        <w:t xml:space="preserve">En az iki yıllık </w:t>
      </w:r>
      <w:r w:rsidR="002F3A96">
        <w:t>yüksek</w:t>
      </w:r>
      <w:r w:rsidR="000A513B">
        <w:t xml:space="preserve"> </w:t>
      </w:r>
      <w:r w:rsidR="002F3A96">
        <w:t>öğretim</w:t>
      </w:r>
      <w:r>
        <w:t xml:space="preserve"> mezunu olmak.</w:t>
      </w:r>
    </w:p>
    <w:p w14:paraId="366090EB" w14:textId="77777777" w:rsidR="002168AC" w:rsidRDefault="001F6025">
      <w:pPr>
        <w:pStyle w:val="Bodytext20"/>
        <w:numPr>
          <w:ilvl w:val="0"/>
          <w:numId w:val="5"/>
        </w:numPr>
        <w:shd w:val="clear" w:color="auto" w:fill="auto"/>
        <w:tabs>
          <w:tab w:val="left" w:pos="1019"/>
        </w:tabs>
        <w:spacing w:before="0" w:after="0" w:line="264" w:lineRule="exact"/>
        <w:ind w:left="380" w:firstLine="360"/>
      </w:pPr>
      <w:r>
        <w:t xml:space="preserve">En az iki yılı </w:t>
      </w:r>
      <w:proofErr w:type="spellStart"/>
      <w:r w:rsidR="00F60848">
        <w:t>Sayıştay</w:t>
      </w:r>
      <w:r w:rsidR="00E55517">
        <w:t>da</w:t>
      </w:r>
      <w:proofErr w:type="spellEnd"/>
      <w:r>
        <w:t xml:space="preserve"> kütüphaneci, tekniker, teknisyen, biyolog, diyetisyen, hemşire, laborant, sosyal çalışmacı, çocuk gelişimcisi, çocuk eğitimcisi, programcı yardımcısı, bilgisayar işletmeni, veri hazırlama ve kontrol işletmeni, daktilograf, mutemet, santral memuru, ambar memuru, memur kadrolarında olmak üzere toplam sekiz yıl hizmeti bulunmak.</w:t>
      </w:r>
    </w:p>
    <w:p w14:paraId="31A46123" w14:textId="77777777" w:rsidR="002168AC" w:rsidRDefault="001F6025">
      <w:pPr>
        <w:pStyle w:val="Bodytext20"/>
        <w:numPr>
          <w:ilvl w:val="0"/>
          <w:numId w:val="5"/>
        </w:numPr>
        <w:shd w:val="clear" w:color="auto" w:fill="auto"/>
        <w:tabs>
          <w:tab w:val="left" w:pos="999"/>
        </w:tabs>
        <w:spacing w:before="0" w:after="0" w:line="264" w:lineRule="exact"/>
        <w:ind w:left="380" w:firstLine="360"/>
      </w:pPr>
      <w:r>
        <w:lastRenderedPageBreak/>
        <w:t>Son 3 yıl içerisinde aylıktan kesme ve üstü disiplin cezası almamış olmak.</w:t>
      </w:r>
    </w:p>
    <w:p w14:paraId="0A2F466C" w14:textId="77777777" w:rsidR="002168AC" w:rsidRDefault="001F6025">
      <w:pPr>
        <w:pStyle w:val="Heading10"/>
        <w:keepNext/>
        <w:keepLines/>
        <w:numPr>
          <w:ilvl w:val="0"/>
          <w:numId w:val="4"/>
        </w:numPr>
        <w:shd w:val="clear" w:color="auto" w:fill="auto"/>
        <w:tabs>
          <w:tab w:val="left" w:pos="1124"/>
        </w:tabs>
        <w:spacing w:after="0" w:line="264" w:lineRule="exact"/>
        <w:ind w:left="380" w:firstLine="360"/>
        <w:jc w:val="both"/>
      </w:pPr>
      <w:bookmarkStart w:id="9" w:name="bookmark8"/>
      <w:r>
        <w:rPr>
          <w:rStyle w:val="Heading11"/>
          <w:b/>
          <w:bCs/>
        </w:rPr>
        <w:t>Memur kadrolarına yapılacak başvurularda;</w:t>
      </w:r>
      <w:bookmarkEnd w:id="9"/>
    </w:p>
    <w:p w14:paraId="52AD5461" w14:textId="77777777" w:rsidR="002168AC" w:rsidRDefault="001F6025">
      <w:pPr>
        <w:pStyle w:val="Bodytext20"/>
        <w:numPr>
          <w:ilvl w:val="0"/>
          <w:numId w:val="5"/>
        </w:numPr>
        <w:shd w:val="clear" w:color="auto" w:fill="auto"/>
        <w:tabs>
          <w:tab w:val="left" w:pos="999"/>
        </w:tabs>
        <w:spacing w:before="0" w:after="0" w:line="264" w:lineRule="exact"/>
        <w:ind w:left="380" w:firstLine="360"/>
      </w:pPr>
      <w:r>
        <w:t>En az orta öğretim mezunu olmak.</w:t>
      </w:r>
    </w:p>
    <w:p w14:paraId="5E8B0173" w14:textId="77777777" w:rsidR="002168AC" w:rsidRDefault="001F6025">
      <w:pPr>
        <w:pStyle w:val="Bodytext20"/>
        <w:numPr>
          <w:ilvl w:val="0"/>
          <w:numId w:val="5"/>
        </w:numPr>
        <w:shd w:val="clear" w:color="auto" w:fill="auto"/>
        <w:tabs>
          <w:tab w:val="left" w:pos="999"/>
        </w:tabs>
        <w:spacing w:before="0" w:after="0" w:line="264" w:lineRule="exact"/>
        <w:ind w:left="380" w:firstLine="360"/>
      </w:pPr>
      <w:r>
        <w:t xml:space="preserve">En az iki yıl </w:t>
      </w:r>
      <w:proofErr w:type="spellStart"/>
      <w:r>
        <w:t>Sayıştayda</w:t>
      </w:r>
      <w:proofErr w:type="spellEnd"/>
      <w:r>
        <w:t xml:space="preserve"> hizmeti bulunmak.</w:t>
      </w:r>
    </w:p>
    <w:p w14:paraId="15C38E6B" w14:textId="77777777" w:rsidR="002168AC" w:rsidRDefault="001F6025">
      <w:pPr>
        <w:pStyle w:val="Bodytext20"/>
        <w:numPr>
          <w:ilvl w:val="0"/>
          <w:numId w:val="5"/>
        </w:numPr>
        <w:shd w:val="clear" w:color="auto" w:fill="auto"/>
        <w:tabs>
          <w:tab w:val="left" w:pos="999"/>
        </w:tabs>
        <w:spacing w:before="0" w:after="0" w:line="264" w:lineRule="exact"/>
        <w:ind w:left="380" w:firstLine="360"/>
      </w:pPr>
      <w:r>
        <w:t>Son 3 yıl içerisinde aylıktan kesme ve üstü disiplin cezası almamış olmak.</w:t>
      </w:r>
    </w:p>
    <w:p w14:paraId="0A3B5918" w14:textId="77777777" w:rsidR="002168AC" w:rsidRDefault="001F6025" w:rsidP="00A35B3E">
      <w:pPr>
        <w:pStyle w:val="Bodytext20"/>
        <w:shd w:val="clear" w:color="auto" w:fill="auto"/>
        <w:spacing w:before="0" w:after="0" w:line="274" w:lineRule="exact"/>
        <w:ind w:firstLine="740"/>
      </w:pPr>
      <w:r>
        <w:t>Yönetmeliğin 18</w:t>
      </w:r>
      <w:r w:rsidR="007B7FEF">
        <w:t>’</w:t>
      </w:r>
      <w:r>
        <w:t>inci maddesi gereğince, Kamu Kurum ve Kuruluşlarında Görevde</w:t>
      </w:r>
      <w:r w:rsidR="00911DDB">
        <w:t xml:space="preserve"> </w:t>
      </w:r>
      <w:r>
        <w:t xml:space="preserve">Yükselme ve Unvan Değişikliği Esaslarına Dair Genel Yönetmeliğin Resmî </w:t>
      </w:r>
      <w:proofErr w:type="spellStart"/>
      <w:r>
        <w:t>Gazete’de</w:t>
      </w:r>
      <w:proofErr w:type="spellEnd"/>
      <w:r>
        <w:t xml:space="preserve"> yayımlandığı 18/4/1999 tarihinde görevde bulunan personel, orta öğretim düzeyinin altında bir öğrenim düzeyinden mezun olsa bile memur kadrolarına ilişkin sınava katılabilirler.</w:t>
      </w:r>
    </w:p>
    <w:p w14:paraId="21D5A65E" w14:textId="77777777" w:rsidR="002168AC" w:rsidRDefault="001F6025" w:rsidP="00A35B3E">
      <w:pPr>
        <w:pStyle w:val="Bodytext20"/>
        <w:shd w:val="clear" w:color="auto" w:fill="auto"/>
        <w:spacing w:before="0" w:after="0" w:line="274" w:lineRule="exact"/>
        <w:ind w:firstLine="740"/>
      </w:pPr>
      <w:r>
        <w:t>Görevde y</w:t>
      </w:r>
      <w:r w:rsidR="00E04E7B">
        <w:t>ükselme sınavında aranan şartları taşımadıkları</w:t>
      </w:r>
      <w:r>
        <w:t xml:space="preserve"> halde sınava girip başarılı olanların sınavları geçersiz sayılarak atamala</w:t>
      </w:r>
      <w:r w:rsidR="00911DDB">
        <w:t>rı</w:t>
      </w:r>
      <w:r>
        <w:t xml:space="preserve"> yapılmayacaktır. Atamaları yapılmış olanların atamala</w:t>
      </w:r>
      <w:r w:rsidR="00911DDB">
        <w:t>rı</w:t>
      </w:r>
      <w:r>
        <w:t xml:space="preserve"> iptal edilecektir.</w:t>
      </w:r>
    </w:p>
    <w:p w14:paraId="1C5C23EA" w14:textId="77777777" w:rsidR="002168AC" w:rsidRDefault="001F6025" w:rsidP="0049591B">
      <w:pPr>
        <w:pStyle w:val="Bodytext20"/>
        <w:shd w:val="clear" w:color="auto" w:fill="auto"/>
        <w:spacing w:before="0" w:after="0" w:line="274" w:lineRule="exact"/>
        <w:ind w:firstLine="740"/>
        <w:jc w:val="left"/>
      </w:pPr>
      <w:r>
        <w:t>Hizmet süresi hesabında 657 sayılı Kanun</w:t>
      </w:r>
      <w:r w:rsidR="007B7FEF">
        <w:t>’</w:t>
      </w:r>
      <w:r>
        <w:t>u</w:t>
      </w:r>
      <w:r w:rsidR="00F60848">
        <w:t>n 68’</w:t>
      </w:r>
      <w:r>
        <w:t>inci maddesinin (B) bendine göre hesaplanan süreler dikkate alınacaktır.</w:t>
      </w:r>
    </w:p>
    <w:p w14:paraId="15DA9197" w14:textId="77777777" w:rsidR="00B2565C" w:rsidRDefault="00B2565C" w:rsidP="0049591B">
      <w:pPr>
        <w:pStyle w:val="Bodytext20"/>
        <w:shd w:val="clear" w:color="auto" w:fill="auto"/>
        <w:spacing w:before="0" w:after="0" w:line="274" w:lineRule="exact"/>
        <w:ind w:firstLine="740"/>
        <w:jc w:val="left"/>
      </w:pPr>
    </w:p>
    <w:p w14:paraId="7D100F90" w14:textId="77777777" w:rsidR="002168AC" w:rsidRDefault="001F6025">
      <w:pPr>
        <w:pStyle w:val="Heading10"/>
        <w:keepNext/>
        <w:keepLines/>
        <w:numPr>
          <w:ilvl w:val="0"/>
          <w:numId w:val="3"/>
        </w:numPr>
        <w:shd w:val="clear" w:color="auto" w:fill="auto"/>
        <w:tabs>
          <w:tab w:val="left" w:pos="810"/>
        </w:tabs>
        <w:spacing w:after="252"/>
        <w:ind w:firstLine="380"/>
        <w:jc w:val="both"/>
      </w:pPr>
      <w:bookmarkStart w:id="10" w:name="bookmark9"/>
      <w:r>
        <w:t>SINAVA BAŞVURU</w:t>
      </w:r>
      <w:bookmarkEnd w:id="10"/>
    </w:p>
    <w:p w14:paraId="6C3212FA" w14:textId="77777777" w:rsidR="002168AC" w:rsidRDefault="002F3A96" w:rsidP="001B1F61">
      <w:pPr>
        <w:pStyle w:val="Heading10"/>
        <w:keepNext/>
        <w:keepLines/>
        <w:numPr>
          <w:ilvl w:val="0"/>
          <w:numId w:val="6"/>
        </w:numPr>
        <w:shd w:val="clear" w:color="auto" w:fill="auto"/>
        <w:tabs>
          <w:tab w:val="left" w:pos="810"/>
        </w:tabs>
        <w:spacing w:after="0" w:line="264" w:lineRule="exact"/>
        <w:ind w:firstLine="380"/>
        <w:jc w:val="left"/>
      </w:pPr>
      <w:bookmarkStart w:id="11" w:name="bookmark10"/>
      <w:r>
        <w:t>Başvurular, 07</w:t>
      </w:r>
      <w:r w:rsidR="001F6025">
        <w:t>.0</w:t>
      </w:r>
      <w:r>
        <w:t>8</w:t>
      </w:r>
      <w:r w:rsidR="001F6025">
        <w:t>.202</w:t>
      </w:r>
      <w:r>
        <w:t>3</w:t>
      </w:r>
      <w:r w:rsidR="001F6025">
        <w:t xml:space="preserve"> </w:t>
      </w:r>
      <w:proofErr w:type="gramStart"/>
      <w:r>
        <w:t>Pazartesi</w:t>
      </w:r>
      <w:proofErr w:type="gramEnd"/>
      <w:r>
        <w:t xml:space="preserve"> günü başlayıp 1</w:t>
      </w:r>
      <w:r w:rsidR="001F6025">
        <w:t>5.0</w:t>
      </w:r>
      <w:r>
        <w:t>8</w:t>
      </w:r>
      <w:r w:rsidR="007B7FEF">
        <w:t>.2023</w:t>
      </w:r>
      <w:r w:rsidR="001F6025">
        <w:t xml:space="preserve"> </w:t>
      </w:r>
      <w:r>
        <w:t>Salı</w:t>
      </w:r>
      <w:r w:rsidR="001F6025">
        <w:t xml:space="preserve"> günü saat</w:t>
      </w:r>
      <w:bookmarkEnd w:id="11"/>
      <w:r w:rsidR="001F6025">
        <w:t xml:space="preserve"> </w:t>
      </w:r>
      <w:r w:rsidR="001F6025">
        <w:rPr>
          <w:rStyle w:val="Bodytext2115ptBold0"/>
        </w:rPr>
        <w:t>17:30’da</w:t>
      </w:r>
      <w:r w:rsidR="001F6025">
        <w:rPr>
          <w:rStyle w:val="Bodytext2115ptBold1"/>
        </w:rPr>
        <w:t xml:space="preserve"> </w:t>
      </w:r>
      <w:r w:rsidR="001F6025">
        <w:t>sona erecekti</w:t>
      </w:r>
      <w:r w:rsidR="00E04E7B">
        <w:t>r.</w:t>
      </w:r>
      <w:r w:rsidR="001F6025">
        <w:t xml:space="preserve"> Bu tarihten sonra yapılacak başvurular dikkate alınmayacaktır.</w:t>
      </w:r>
    </w:p>
    <w:p w14:paraId="580EF0D6" w14:textId="77777777" w:rsidR="002168AC" w:rsidRDefault="001F6025" w:rsidP="003816B5">
      <w:pPr>
        <w:pStyle w:val="Bodytext20"/>
        <w:numPr>
          <w:ilvl w:val="0"/>
          <w:numId w:val="6"/>
        </w:numPr>
        <w:shd w:val="clear" w:color="auto" w:fill="auto"/>
        <w:tabs>
          <w:tab w:val="left" w:pos="810"/>
        </w:tabs>
        <w:spacing w:before="0" w:after="0" w:line="264" w:lineRule="exact"/>
        <w:ind w:firstLine="380"/>
      </w:pPr>
      <w:r>
        <w:t xml:space="preserve">Başvurular, </w:t>
      </w:r>
      <w:r w:rsidR="003816B5">
        <w:t xml:space="preserve">Sayıştay Başkanlığı Elektronik Belge Yönetim Sistemi Yönergesine uygun olarak hazırlanarak, </w:t>
      </w:r>
      <w:r>
        <w:t xml:space="preserve">BAŞKANLIK MAKAMINA hitaben </w:t>
      </w:r>
      <w:r w:rsidR="003816B5">
        <w:t>oluşturulacak</w:t>
      </w:r>
      <w:r>
        <w:t xml:space="preserve"> dilekçe ile yapılacaktır. </w:t>
      </w:r>
      <w:r w:rsidR="003816B5">
        <w:t>D</w:t>
      </w:r>
      <w:r>
        <w:t>uyuru ekindeki “Görevde Yükselme Bilgi Formu” doldurularak dilekçeye eklenecektir.</w:t>
      </w:r>
    </w:p>
    <w:p w14:paraId="503A30DC" w14:textId="77777777" w:rsidR="002168AC" w:rsidRDefault="001F6025">
      <w:pPr>
        <w:pStyle w:val="Bodytext20"/>
        <w:numPr>
          <w:ilvl w:val="0"/>
          <w:numId w:val="6"/>
        </w:numPr>
        <w:shd w:val="clear" w:color="auto" w:fill="auto"/>
        <w:tabs>
          <w:tab w:val="left" w:pos="810"/>
        </w:tabs>
        <w:spacing w:before="0" w:after="0" w:line="264" w:lineRule="exact"/>
        <w:ind w:firstLine="380"/>
      </w:pPr>
      <w:r>
        <w:t>Dilekçede sınavına girilecek kadro unvanı mutlaka yazılacaktır.</w:t>
      </w:r>
    </w:p>
    <w:p w14:paraId="63715012" w14:textId="77777777" w:rsidR="002168AC" w:rsidRDefault="001F6025">
      <w:pPr>
        <w:pStyle w:val="Bodytext20"/>
        <w:numPr>
          <w:ilvl w:val="0"/>
          <w:numId w:val="6"/>
        </w:numPr>
        <w:shd w:val="clear" w:color="auto" w:fill="auto"/>
        <w:tabs>
          <w:tab w:val="left" w:pos="810"/>
        </w:tabs>
        <w:spacing w:before="0" w:after="0" w:line="264" w:lineRule="exact"/>
        <w:ind w:firstLine="380"/>
      </w:pPr>
      <w:r>
        <w:t>Sınav sırasında tedbir alınmasını gerektirecek herhangi bir özel duruma sahip olan engelli personel dilekçesinde, engellilik durumu ve engellilik oranı hakkında bilgi vermek ve ilgili belgeleri eklemek koşuluyla sınav esnasında yardım talep edebilecektir.</w:t>
      </w:r>
    </w:p>
    <w:p w14:paraId="0D19AED0" w14:textId="77777777" w:rsidR="002168AC" w:rsidRDefault="001F6025">
      <w:pPr>
        <w:pStyle w:val="Bodytext20"/>
        <w:numPr>
          <w:ilvl w:val="0"/>
          <w:numId w:val="6"/>
        </w:numPr>
        <w:shd w:val="clear" w:color="auto" w:fill="auto"/>
        <w:tabs>
          <w:tab w:val="left" w:pos="810"/>
        </w:tabs>
        <w:spacing w:before="0" w:after="0" w:line="264" w:lineRule="exact"/>
        <w:ind w:firstLine="380"/>
      </w:pPr>
      <w:r>
        <w:t>Aylıksız izinde bulunanlar ile ilgili mevz</w:t>
      </w:r>
      <w:r w:rsidR="00977CE5">
        <w:t>uat hükümleri uyarınca verilen</w:t>
      </w:r>
      <w:r>
        <w:t xml:space="preserve"> izinleri kullanmakta olanlar da sınava başvurabileceklerdir.</w:t>
      </w:r>
    </w:p>
    <w:p w14:paraId="2D542719" w14:textId="77777777" w:rsidR="002168AC" w:rsidRDefault="001F6025">
      <w:pPr>
        <w:pStyle w:val="Bodytext20"/>
        <w:numPr>
          <w:ilvl w:val="0"/>
          <w:numId w:val="6"/>
        </w:numPr>
        <w:shd w:val="clear" w:color="auto" w:fill="auto"/>
        <w:tabs>
          <w:tab w:val="left" w:pos="810"/>
        </w:tabs>
        <w:spacing w:before="0" w:after="0" w:line="264" w:lineRule="exact"/>
        <w:ind w:firstLine="380"/>
      </w:pPr>
      <w:r>
        <w:t xml:space="preserve">Personelin başvuru için gerekli şartları taşıyıp taşımadığının tespitinde son başvuru tarihi olan </w:t>
      </w:r>
      <w:r w:rsidR="002F3A96">
        <w:rPr>
          <w:rStyle w:val="Bodytext23"/>
        </w:rPr>
        <w:t>15</w:t>
      </w:r>
      <w:r>
        <w:rPr>
          <w:rStyle w:val="Bodytext23"/>
        </w:rPr>
        <w:t>.0</w:t>
      </w:r>
      <w:r w:rsidR="002F3A96">
        <w:rPr>
          <w:rStyle w:val="Bodytext23"/>
        </w:rPr>
        <w:t>8</w:t>
      </w:r>
      <w:r>
        <w:rPr>
          <w:rStyle w:val="Bodytext23"/>
        </w:rPr>
        <w:t>.202</w:t>
      </w:r>
      <w:r w:rsidR="002F3A96">
        <w:rPr>
          <w:rStyle w:val="Bodytext23"/>
        </w:rPr>
        <w:t>3</w:t>
      </w:r>
      <w:r>
        <w:t xml:space="preserve"> tarihi dikkate alınacaktır.</w:t>
      </w:r>
    </w:p>
    <w:p w14:paraId="106CB324" w14:textId="77777777" w:rsidR="002168AC" w:rsidRDefault="001F6025">
      <w:pPr>
        <w:pStyle w:val="Bodytext20"/>
        <w:numPr>
          <w:ilvl w:val="0"/>
          <w:numId w:val="6"/>
        </w:numPr>
        <w:shd w:val="clear" w:color="auto" w:fill="auto"/>
        <w:tabs>
          <w:tab w:val="left" w:pos="810"/>
        </w:tabs>
        <w:spacing w:before="0" w:after="0" w:line="264" w:lineRule="exact"/>
        <w:ind w:firstLine="380"/>
      </w:pPr>
      <w:r>
        <w:t xml:space="preserve">Başvuruda bulunanların gerekli şartları taşıyıp taşımadıkları sınav kurulu tarafından incelendikten sonra başvurusu kabul edilenlere ilişkin geçici liste Sayıştay intranet ve internet </w:t>
      </w:r>
      <w:r w:rsidR="00954DA6">
        <w:t>sitesinde</w:t>
      </w:r>
      <w:r>
        <w:t xml:space="preserve"> ilan edilecektir.</w:t>
      </w:r>
    </w:p>
    <w:p w14:paraId="35212360" w14:textId="77777777" w:rsidR="002168AC" w:rsidRDefault="001F6025">
      <w:pPr>
        <w:pStyle w:val="Bodytext20"/>
        <w:numPr>
          <w:ilvl w:val="0"/>
          <w:numId w:val="6"/>
        </w:numPr>
        <w:shd w:val="clear" w:color="auto" w:fill="auto"/>
        <w:tabs>
          <w:tab w:val="left" w:pos="810"/>
        </w:tabs>
        <w:spacing w:before="0" w:after="0" w:line="264" w:lineRule="exact"/>
        <w:ind w:firstLine="380"/>
      </w:pPr>
      <w:r>
        <w:t>Geçici listeye, ilanını takip eden üç işgünü içinde Başkanlığa hitaben yazılı olarak itiraz edilebilecektir.</w:t>
      </w:r>
    </w:p>
    <w:p w14:paraId="5356F5A9" w14:textId="77777777" w:rsidR="002168AC" w:rsidRDefault="001F6025">
      <w:pPr>
        <w:pStyle w:val="Bodytext20"/>
        <w:numPr>
          <w:ilvl w:val="0"/>
          <w:numId w:val="6"/>
        </w:numPr>
        <w:shd w:val="clear" w:color="auto" w:fill="auto"/>
        <w:tabs>
          <w:tab w:val="left" w:pos="810"/>
        </w:tabs>
        <w:spacing w:before="0" w:after="408" w:line="264" w:lineRule="exact"/>
        <w:ind w:firstLine="380"/>
      </w:pPr>
      <w:r>
        <w:t xml:space="preserve">İtirazlar sınav kurulu tarafından değerlendirilerek başvuru sonuçlarına ilişkin kesin liste Sayıştay intranet ve internet </w:t>
      </w:r>
      <w:r w:rsidR="00954DA6">
        <w:t>sitesinde</w:t>
      </w:r>
      <w:r>
        <w:t xml:space="preserve"> ilan edilecektir.</w:t>
      </w:r>
    </w:p>
    <w:p w14:paraId="4A1B41CA" w14:textId="77777777" w:rsidR="002168AC" w:rsidRDefault="001F6025">
      <w:pPr>
        <w:pStyle w:val="Heading10"/>
        <w:keepNext/>
        <w:keepLines/>
        <w:numPr>
          <w:ilvl w:val="0"/>
          <w:numId w:val="3"/>
        </w:numPr>
        <w:shd w:val="clear" w:color="auto" w:fill="auto"/>
        <w:tabs>
          <w:tab w:val="left" w:pos="810"/>
        </w:tabs>
        <w:spacing w:after="244"/>
        <w:ind w:firstLine="380"/>
        <w:jc w:val="both"/>
      </w:pPr>
      <w:bookmarkStart w:id="12" w:name="bookmark11"/>
      <w:r>
        <w:t>SINAV ŞEKLİ, KONULARI VE SORU SAYILARI</w:t>
      </w:r>
      <w:bookmarkEnd w:id="12"/>
    </w:p>
    <w:p w14:paraId="12B7C3B8" w14:textId="77777777" w:rsidR="002168AC" w:rsidRDefault="001F6025">
      <w:pPr>
        <w:pStyle w:val="Bodytext20"/>
        <w:shd w:val="clear" w:color="auto" w:fill="auto"/>
        <w:spacing w:before="0" w:after="0" w:line="274" w:lineRule="exact"/>
        <w:ind w:firstLine="740"/>
        <w:jc w:val="left"/>
      </w:pPr>
      <w:r>
        <w:t>Görevde yükselme sınavı, yazılı ve sözlü olarak iki aşamada Başkanlık tarafından yapılacaktır.</w:t>
      </w:r>
    </w:p>
    <w:p w14:paraId="2EDC1B73" w14:textId="77777777" w:rsidR="002168AC" w:rsidRDefault="001F6025">
      <w:pPr>
        <w:pStyle w:val="Bodytext20"/>
        <w:shd w:val="clear" w:color="auto" w:fill="auto"/>
        <w:spacing w:before="0" w:after="0" w:line="274" w:lineRule="exact"/>
        <w:ind w:left="380" w:firstLine="360"/>
      </w:pPr>
      <w:r>
        <w:t>Yazılı sınavda başarılı olanlar sözlü sınava alınacaktır.</w:t>
      </w:r>
    </w:p>
    <w:p w14:paraId="4D15C7B2" w14:textId="77777777" w:rsidR="002168AC" w:rsidRDefault="001F6025" w:rsidP="00911DDB">
      <w:pPr>
        <w:pStyle w:val="Bodytext20"/>
        <w:shd w:val="clear" w:color="auto" w:fill="auto"/>
        <w:spacing w:before="0" w:after="0" w:line="274" w:lineRule="exact"/>
        <w:ind w:left="380" w:firstLine="360"/>
      </w:pPr>
      <w:r>
        <w:t>Sınavın yazılı bölümü dört şıktan seçmeli, test usulünde ve tek oturum halinde</w:t>
      </w:r>
      <w:r w:rsidR="00911DDB">
        <w:t xml:space="preserve"> </w:t>
      </w:r>
      <w:r>
        <w:t>yapılacaktır.</w:t>
      </w:r>
    </w:p>
    <w:p w14:paraId="579AC4FD" w14:textId="77777777" w:rsidR="002168AC" w:rsidRDefault="001F6025">
      <w:pPr>
        <w:pStyle w:val="Bodytext20"/>
        <w:shd w:val="clear" w:color="auto" w:fill="auto"/>
        <w:spacing w:before="0" w:after="0"/>
        <w:ind w:firstLine="740"/>
      </w:pPr>
      <w:r>
        <w:t>Adaylar sınava girebilmek için yanlarında nüfus cüzdanı, sürücü belgesi veya pasaportlarından biri ile birlikte kurum kimliğini bulunduracaktır.</w:t>
      </w:r>
    </w:p>
    <w:p w14:paraId="67840921" w14:textId="77777777" w:rsidR="002168AC" w:rsidRDefault="001F6025">
      <w:pPr>
        <w:pStyle w:val="Bodytext20"/>
        <w:shd w:val="clear" w:color="auto" w:fill="auto"/>
        <w:spacing w:before="0" w:after="0"/>
        <w:ind w:firstLine="740"/>
      </w:pPr>
      <w:r>
        <w:t>Sınav salonuna kesinlikle cep telefonu alınmayacaktır.</w:t>
      </w:r>
    </w:p>
    <w:p w14:paraId="4F5F346B" w14:textId="77777777" w:rsidR="002168AC" w:rsidRDefault="001F6025">
      <w:pPr>
        <w:pStyle w:val="Bodytext20"/>
        <w:shd w:val="clear" w:color="auto" w:fill="auto"/>
        <w:spacing w:before="0" w:after="0"/>
        <w:ind w:firstLine="740"/>
      </w:pPr>
      <w:r>
        <w:t xml:space="preserve">Yazılı sınava ilişkin olarak atama yapılacak kadrolara göre sınav </w:t>
      </w:r>
      <w:r w:rsidR="00E04E7B">
        <w:t>konuları</w:t>
      </w:r>
      <w:r>
        <w:t xml:space="preserve"> ve soru sa</w:t>
      </w:r>
      <w:r w:rsidR="00EB662E">
        <w:t>yıları duyuruya eklidir.</w:t>
      </w:r>
    </w:p>
    <w:p w14:paraId="126AC943" w14:textId="77777777" w:rsidR="002168AC" w:rsidRDefault="001F6025">
      <w:pPr>
        <w:pStyle w:val="Bodytext20"/>
        <w:shd w:val="clear" w:color="auto" w:fill="auto"/>
        <w:spacing w:before="0" w:after="0"/>
        <w:ind w:firstLine="740"/>
      </w:pPr>
      <w:r>
        <w:t>Yazılı sınavda en yüksek puan alan adaydan başlamak üzere, kadro unvanları itibariyle ilan edilen kadro sayısının beş (5) katı kadar aday sözlü sınava alınacaktır.</w:t>
      </w:r>
    </w:p>
    <w:p w14:paraId="25B7C165" w14:textId="77777777" w:rsidR="002168AC" w:rsidRDefault="001F6025">
      <w:pPr>
        <w:pStyle w:val="Bodytext20"/>
        <w:shd w:val="clear" w:color="auto" w:fill="auto"/>
        <w:spacing w:before="0" w:after="0"/>
        <w:ind w:firstLine="740"/>
      </w:pPr>
      <w:r>
        <w:t>Son adayla aynı puana sahip olanların tamamı sözlü sınava çağırılacaktır.</w:t>
      </w:r>
    </w:p>
    <w:p w14:paraId="1583000F" w14:textId="77777777" w:rsidR="002168AC" w:rsidRDefault="001F6025">
      <w:pPr>
        <w:pStyle w:val="Bodytext20"/>
        <w:shd w:val="clear" w:color="auto" w:fill="auto"/>
        <w:spacing w:before="0" w:after="0"/>
        <w:ind w:firstLine="740"/>
      </w:pPr>
      <w:r>
        <w:t>Yazılı sınav sonucunda başarılı olanlar ilan edilen kadro sayısının beş katını bulmaz ise, yalnızca başarılı olanlar sözlü sınavına alınacaktır.</w:t>
      </w:r>
    </w:p>
    <w:p w14:paraId="5DA5F40C" w14:textId="77777777" w:rsidR="002168AC" w:rsidRDefault="001F6025">
      <w:pPr>
        <w:pStyle w:val="Bodytext20"/>
        <w:shd w:val="clear" w:color="auto" w:fill="auto"/>
        <w:spacing w:before="0" w:after="0"/>
        <w:ind w:firstLine="740"/>
      </w:pPr>
      <w:r>
        <w:t xml:space="preserve">Sözlü sınavın yeri, tarihi ve saati Sayıştay intranet ve internet </w:t>
      </w:r>
      <w:r w:rsidR="00954DA6">
        <w:t>sitesinde</w:t>
      </w:r>
      <w:r>
        <w:t xml:space="preserve"> duyurulacaktır.</w:t>
      </w:r>
    </w:p>
    <w:p w14:paraId="42905DD4" w14:textId="77777777" w:rsidR="002168AC" w:rsidRDefault="001F6025">
      <w:pPr>
        <w:pStyle w:val="Bodytext20"/>
        <w:shd w:val="clear" w:color="auto" w:fill="auto"/>
        <w:spacing w:before="0" w:after="0"/>
        <w:ind w:firstLine="740"/>
      </w:pPr>
      <w:r>
        <w:lastRenderedPageBreak/>
        <w:t>Sözlü sınavda adaylar sınav kurulunun her bir üyesi tarafından:</w:t>
      </w:r>
    </w:p>
    <w:p w14:paraId="376C7651" w14:textId="77777777" w:rsidR="002168AC" w:rsidRDefault="001F6025">
      <w:pPr>
        <w:pStyle w:val="Bodytext20"/>
        <w:numPr>
          <w:ilvl w:val="0"/>
          <w:numId w:val="7"/>
        </w:numPr>
        <w:shd w:val="clear" w:color="auto" w:fill="auto"/>
        <w:tabs>
          <w:tab w:val="left" w:pos="748"/>
        </w:tabs>
        <w:spacing w:before="0" w:after="0"/>
        <w:ind w:left="380"/>
        <w:jc w:val="left"/>
      </w:pPr>
      <w:r>
        <w:t>Sınav konularına ilişkin bilgi düzeyi,</w:t>
      </w:r>
    </w:p>
    <w:p w14:paraId="5703D545" w14:textId="77777777" w:rsidR="002168AC" w:rsidRDefault="001F6025">
      <w:pPr>
        <w:pStyle w:val="Bodytext20"/>
        <w:numPr>
          <w:ilvl w:val="0"/>
          <w:numId w:val="7"/>
        </w:numPr>
        <w:shd w:val="clear" w:color="auto" w:fill="auto"/>
        <w:tabs>
          <w:tab w:val="left" w:pos="772"/>
        </w:tabs>
        <w:spacing w:before="0" w:after="0"/>
        <w:ind w:left="380"/>
        <w:jc w:val="left"/>
      </w:pPr>
      <w:r>
        <w:t>Bir konuyu kavrayıp özetleme, ifade yeteneği ve muhakeme gücü,</w:t>
      </w:r>
    </w:p>
    <w:p w14:paraId="49199BB9" w14:textId="77777777" w:rsidR="002168AC" w:rsidRDefault="001F6025">
      <w:pPr>
        <w:pStyle w:val="Bodytext20"/>
        <w:numPr>
          <w:ilvl w:val="0"/>
          <w:numId w:val="7"/>
        </w:numPr>
        <w:shd w:val="clear" w:color="auto" w:fill="auto"/>
        <w:tabs>
          <w:tab w:val="left" w:pos="772"/>
        </w:tabs>
        <w:spacing w:before="0" w:after="0"/>
        <w:ind w:left="380"/>
        <w:jc w:val="left"/>
      </w:pPr>
      <w:r>
        <w:t>Liyakati, temsil kabiliyeti, tutum ve davranışlarının göreve uygunluğu,</w:t>
      </w:r>
    </w:p>
    <w:p w14:paraId="7677D202" w14:textId="77777777" w:rsidR="002168AC" w:rsidRDefault="001F6025" w:rsidP="002A14EE">
      <w:pPr>
        <w:pStyle w:val="Bodytext20"/>
        <w:numPr>
          <w:ilvl w:val="0"/>
          <w:numId w:val="7"/>
        </w:numPr>
        <w:shd w:val="clear" w:color="auto" w:fill="auto"/>
        <w:tabs>
          <w:tab w:val="left" w:pos="772"/>
        </w:tabs>
        <w:spacing w:before="0" w:after="0"/>
        <w:ind w:left="380"/>
        <w:jc w:val="left"/>
      </w:pPr>
      <w:r>
        <w:t>Özgüveni, ikna kabiliyeti ve inandırıcılığı,</w:t>
      </w:r>
    </w:p>
    <w:p w14:paraId="6DC093B4" w14:textId="77777777" w:rsidR="002168AC" w:rsidRDefault="001F6025">
      <w:pPr>
        <w:pStyle w:val="Bodytext20"/>
        <w:numPr>
          <w:ilvl w:val="0"/>
          <w:numId w:val="7"/>
        </w:numPr>
        <w:shd w:val="clear" w:color="auto" w:fill="auto"/>
        <w:tabs>
          <w:tab w:val="left" w:pos="772"/>
        </w:tabs>
        <w:spacing w:before="0" w:after="0"/>
        <w:ind w:left="380"/>
        <w:jc w:val="left"/>
      </w:pPr>
      <w:r>
        <w:t>Genel kültürü ve genel yeteneği,</w:t>
      </w:r>
    </w:p>
    <w:p w14:paraId="0FEF5FB2" w14:textId="77777777" w:rsidR="002168AC" w:rsidRDefault="001F6025">
      <w:pPr>
        <w:pStyle w:val="Bodytext20"/>
        <w:numPr>
          <w:ilvl w:val="0"/>
          <w:numId w:val="7"/>
        </w:numPr>
        <w:shd w:val="clear" w:color="auto" w:fill="auto"/>
        <w:tabs>
          <w:tab w:val="left" w:pos="772"/>
        </w:tabs>
        <w:spacing w:before="0" w:after="0"/>
        <w:ind w:left="380"/>
        <w:jc w:val="left"/>
      </w:pPr>
      <w:r>
        <w:t>Bilimsel ve teknolojik gelişmelere açıklığı,</w:t>
      </w:r>
    </w:p>
    <w:p w14:paraId="6D36FA84" w14:textId="77777777" w:rsidR="002168AC" w:rsidRDefault="001F6025">
      <w:pPr>
        <w:pStyle w:val="Bodytext20"/>
        <w:shd w:val="clear" w:color="auto" w:fill="auto"/>
        <w:spacing w:before="0" w:after="292"/>
        <w:ind w:left="380"/>
        <w:jc w:val="left"/>
      </w:pPr>
      <w:proofErr w:type="gramStart"/>
      <w:r>
        <w:t>esas</w:t>
      </w:r>
      <w:proofErr w:type="gramEnd"/>
      <w:r>
        <w:t xml:space="preserve"> alınarak yüz tam puan üzerinden değerlendirilecektir.</w:t>
      </w:r>
    </w:p>
    <w:p w14:paraId="71358566" w14:textId="77777777" w:rsidR="002168AC" w:rsidRDefault="001F6025">
      <w:pPr>
        <w:pStyle w:val="Heading10"/>
        <w:keepNext/>
        <w:keepLines/>
        <w:numPr>
          <w:ilvl w:val="0"/>
          <w:numId w:val="3"/>
        </w:numPr>
        <w:shd w:val="clear" w:color="auto" w:fill="auto"/>
        <w:tabs>
          <w:tab w:val="left" w:pos="745"/>
        </w:tabs>
        <w:spacing w:after="264"/>
        <w:ind w:left="380"/>
        <w:jc w:val="left"/>
      </w:pPr>
      <w:bookmarkStart w:id="13" w:name="bookmark12"/>
      <w:r>
        <w:t>DEĞERLENDİRME VE BAŞARI SIRALAMASI</w:t>
      </w:r>
      <w:bookmarkEnd w:id="13"/>
    </w:p>
    <w:p w14:paraId="2D4B862D" w14:textId="77777777" w:rsidR="002168AC" w:rsidRDefault="001F6025">
      <w:pPr>
        <w:pStyle w:val="Bodytext20"/>
        <w:shd w:val="clear" w:color="auto" w:fill="auto"/>
        <w:spacing w:before="0" w:after="0" w:line="274" w:lineRule="exact"/>
        <w:ind w:firstLine="740"/>
      </w:pPr>
      <w:r>
        <w:t>Duyuruda belirtilen boş kadro sayısı kadar atama yapılmasında başarı puanı esas alınacaktır.</w:t>
      </w:r>
    </w:p>
    <w:p w14:paraId="45674A62" w14:textId="77777777" w:rsidR="002168AC" w:rsidRDefault="001F6025">
      <w:pPr>
        <w:pStyle w:val="Bodytext20"/>
        <w:shd w:val="clear" w:color="auto" w:fill="auto"/>
        <w:spacing w:before="0" w:after="0" w:line="274" w:lineRule="exact"/>
        <w:ind w:firstLine="740"/>
      </w:pPr>
      <w:r>
        <w:t xml:space="preserve">Yazılı sınavda yüz tam puan üzerinden </w:t>
      </w:r>
      <w:r>
        <w:rPr>
          <w:rStyle w:val="Bodytext2115ptBold0"/>
        </w:rPr>
        <w:t>en az altmış tam puan</w:t>
      </w:r>
      <w:r>
        <w:rPr>
          <w:rStyle w:val="Bodytext2115ptBold1"/>
        </w:rPr>
        <w:t xml:space="preserve"> </w:t>
      </w:r>
      <w:r>
        <w:t>alanlar başarılı sayılacaktır.</w:t>
      </w:r>
    </w:p>
    <w:p w14:paraId="269D69DE" w14:textId="77777777" w:rsidR="005152F1" w:rsidRDefault="005152F1" w:rsidP="005152F1">
      <w:pPr>
        <w:pStyle w:val="Bodytext20"/>
        <w:shd w:val="clear" w:color="auto" w:fill="auto"/>
        <w:spacing w:before="0" w:after="0" w:line="274" w:lineRule="exact"/>
        <w:ind w:firstLine="740"/>
      </w:pPr>
      <w:r>
        <w:t>Yazılı sınavda her soru puan olarak eşit ağırlığa sahiptir.</w:t>
      </w:r>
    </w:p>
    <w:p w14:paraId="7FF3426F" w14:textId="77777777" w:rsidR="005152F1" w:rsidRDefault="005152F1" w:rsidP="005152F1">
      <w:pPr>
        <w:pStyle w:val="Bodytext20"/>
        <w:shd w:val="clear" w:color="auto" w:fill="auto"/>
        <w:spacing w:before="0" w:after="0" w:line="274" w:lineRule="exact"/>
        <w:ind w:firstLine="740"/>
      </w:pPr>
      <w:r>
        <w:t xml:space="preserve">İptal edilen </w:t>
      </w:r>
      <w:r w:rsidR="001F731E">
        <w:t>sorular olması durumunda bu sorular</w:t>
      </w:r>
      <w:r>
        <w:t xml:space="preserve"> tüm katılımcılar için doğru cevaplandırı</w:t>
      </w:r>
      <w:r w:rsidR="001F731E">
        <w:t>lmış sayılacaktır.</w:t>
      </w:r>
    </w:p>
    <w:p w14:paraId="3248A5E5" w14:textId="77777777" w:rsidR="002168AC" w:rsidRDefault="001F6025" w:rsidP="005152F1">
      <w:pPr>
        <w:pStyle w:val="Bodytext20"/>
        <w:shd w:val="clear" w:color="auto" w:fill="auto"/>
        <w:spacing w:before="0" w:after="0" w:line="274" w:lineRule="exact"/>
        <w:ind w:firstLine="740"/>
      </w:pPr>
      <w:r>
        <w:t xml:space="preserve">Sözlü sınavda yüz üzerinden </w:t>
      </w:r>
      <w:r w:rsidRPr="005152F1">
        <w:rPr>
          <w:b/>
          <w:bCs/>
        </w:rPr>
        <w:t xml:space="preserve">en az yetmiş puan </w:t>
      </w:r>
      <w:r>
        <w:t>alanlar başarılı sayılacaktır.</w:t>
      </w:r>
    </w:p>
    <w:p w14:paraId="2811088D" w14:textId="77777777" w:rsidR="002168AC" w:rsidRDefault="001F6025">
      <w:pPr>
        <w:pStyle w:val="Bodytext20"/>
        <w:shd w:val="clear" w:color="auto" w:fill="auto"/>
        <w:spacing w:before="0" w:after="0" w:line="274" w:lineRule="exact"/>
        <w:ind w:firstLine="740"/>
      </w:pPr>
      <w:r>
        <w:t>Başarı puanı, yazılı ve sözlü sınav puanlarının aritmetik ortalaması esas alınmak suretiyle tespit edilecektir.</w:t>
      </w:r>
    </w:p>
    <w:p w14:paraId="3081D234" w14:textId="77777777" w:rsidR="002168AC" w:rsidRDefault="001F6025">
      <w:pPr>
        <w:pStyle w:val="Bodytext20"/>
        <w:shd w:val="clear" w:color="auto" w:fill="auto"/>
        <w:spacing w:before="0" w:after="0" w:line="274" w:lineRule="exact"/>
        <w:ind w:firstLine="740"/>
      </w:pPr>
      <w:r>
        <w:t>Başarı puanlarının eşit olması halinde, sırasıyla; hizmet süresi fazla olanlara, daha üst öğrenimi bitirmiş olanlara, üst öğrenim mezuniyet notu yüksek olanlara öncelik verilmek suretiyle en yüksek puandan başlamak üzere başarı sıralaması belirlenecektir.</w:t>
      </w:r>
    </w:p>
    <w:p w14:paraId="7F69EB94" w14:textId="77777777" w:rsidR="00E40592" w:rsidRDefault="00E40592">
      <w:pPr>
        <w:pStyle w:val="Bodytext20"/>
        <w:shd w:val="clear" w:color="auto" w:fill="auto"/>
        <w:spacing w:before="0" w:after="0" w:line="274" w:lineRule="exact"/>
        <w:ind w:firstLine="740"/>
      </w:pPr>
    </w:p>
    <w:p w14:paraId="1D7F930A" w14:textId="77777777" w:rsidR="002168AC" w:rsidRDefault="001F6025">
      <w:pPr>
        <w:pStyle w:val="Heading10"/>
        <w:keepNext/>
        <w:keepLines/>
        <w:numPr>
          <w:ilvl w:val="0"/>
          <w:numId w:val="3"/>
        </w:numPr>
        <w:shd w:val="clear" w:color="auto" w:fill="auto"/>
        <w:tabs>
          <w:tab w:val="left" w:pos="748"/>
        </w:tabs>
        <w:spacing w:after="264"/>
        <w:ind w:left="380"/>
        <w:jc w:val="left"/>
      </w:pPr>
      <w:bookmarkStart w:id="14" w:name="bookmark13"/>
      <w:r>
        <w:t>SORULARIN İLANI, SONUÇLARIN DUYURULMASI VE İTİRAZ</w:t>
      </w:r>
      <w:bookmarkEnd w:id="14"/>
    </w:p>
    <w:p w14:paraId="4238AD4A" w14:textId="77777777" w:rsidR="002168AC" w:rsidRDefault="001F6025">
      <w:pPr>
        <w:pStyle w:val="Bodytext20"/>
        <w:shd w:val="clear" w:color="auto" w:fill="auto"/>
        <w:spacing w:before="0" w:after="0" w:line="274" w:lineRule="exact"/>
        <w:ind w:firstLine="740"/>
      </w:pPr>
      <w:r>
        <w:t>Yazılı sınav soruları ve cevap anahtarı, sınavı müteakip Sayıştay intranet ve internet sitesinde duyurulacaktır.</w:t>
      </w:r>
    </w:p>
    <w:p w14:paraId="135CD4BD" w14:textId="77777777" w:rsidR="002168AC" w:rsidRDefault="001F6025">
      <w:pPr>
        <w:pStyle w:val="Bodytext20"/>
        <w:shd w:val="clear" w:color="auto" w:fill="auto"/>
        <w:spacing w:before="0" w:after="0" w:line="274" w:lineRule="exact"/>
        <w:ind w:firstLine="740"/>
      </w:pPr>
      <w:r>
        <w:t xml:space="preserve">Sınava girmiş olanlar itirazlarını, </w:t>
      </w:r>
      <w:r w:rsidR="00E40592">
        <w:t xml:space="preserve">ilgili </w:t>
      </w:r>
      <w:r>
        <w:t xml:space="preserve">duyuruyu takip eden beş iş günü içerisinde yazılı olarak </w:t>
      </w:r>
      <w:r w:rsidR="00E40592">
        <w:t xml:space="preserve">Başkanlığa </w:t>
      </w:r>
      <w:r>
        <w:t>yapacaklardır.</w:t>
      </w:r>
    </w:p>
    <w:p w14:paraId="6B5A1CDE" w14:textId="77777777" w:rsidR="002168AC" w:rsidRDefault="001F6025">
      <w:pPr>
        <w:pStyle w:val="Bodytext20"/>
        <w:shd w:val="clear" w:color="auto" w:fill="auto"/>
        <w:spacing w:before="0" w:after="0" w:line="274" w:lineRule="exact"/>
        <w:ind w:firstLine="740"/>
      </w:pPr>
      <w:r>
        <w:t>İtirazlar Sınav Kurulu tarafından değerlendirilerek sonuç Başkanlık tarafından ilgiliye yazılı olarak bildirilecektir.</w:t>
      </w:r>
    </w:p>
    <w:p w14:paraId="7B12520D" w14:textId="77777777" w:rsidR="002168AC" w:rsidRDefault="001F6025">
      <w:pPr>
        <w:pStyle w:val="Bodytext20"/>
        <w:shd w:val="clear" w:color="auto" w:fill="auto"/>
        <w:spacing w:before="0" w:after="0" w:line="274" w:lineRule="exact"/>
        <w:ind w:firstLine="740"/>
      </w:pPr>
      <w:r>
        <w:t>Yazılı ve sözlü sınav sonuçla</w:t>
      </w:r>
      <w:r w:rsidR="007B7FEF">
        <w:t>rı</w:t>
      </w:r>
      <w:r>
        <w:t xml:space="preserve"> Sayıştay intranet ve inte</w:t>
      </w:r>
      <w:r w:rsidR="00911DDB">
        <w:t xml:space="preserve">rnet </w:t>
      </w:r>
      <w:r w:rsidR="00784262">
        <w:t>sitesinde</w:t>
      </w:r>
      <w:r w:rsidR="00911DDB">
        <w:t xml:space="preserve"> ilan edilecek ayrı</w:t>
      </w:r>
      <w:r>
        <w:t>ca ilgililere tebligat yapılmayacaktır.</w:t>
      </w:r>
    </w:p>
    <w:p w14:paraId="08E2C206" w14:textId="77777777" w:rsidR="002168AC" w:rsidRDefault="001F6025">
      <w:pPr>
        <w:pStyle w:val="Bodytext20"/>
        <w:shd w:val="clear" w:color="auto" w:fill="auto"/>
        <w:spacing w:before="0" w:after="0" w:line="274" w:lineRule="exact"/>
        <w:ind w:firstLine="740"/>
      </w:pPr>
      <w:r>
        <w:t>Sınav sonuçlarına ilan tarihinden itibaren beş iş günü içerisinde gerekçeleri belirtilerek Başkanlığa hitaben yazılı olarak itiraz edilebilecektir.</w:t>
      </w:r>
    </w:p>
    <w:p w14:paraId="7E3A190C" w14:textId="77777777" w:rsidR="002168AC" w:rsidRDefault="001F6025" w:rsidP="00911DDB">
      <w:pPr>
        <w:pStyle w:val="Bodytext20"/>
        <w:shd w:val="clear" w:color="auto" w:fill="auto"/>
        <w:spacing w:before="0" w:after="0" w:line="274" w:lineRule="exact"/>
        <w:ind w:firstLine="740"/>
      </w:pPr>
      <w:r>
        <w:t>İtirazlar Sınav Kurulu tarafından değerlendirilerek Başkanlıkça ilgiliye yazılı</w:t>
      </w:r>
      <w:r w:rsidR="00911DDB">
        <w:t xml:space="preserve"> </w:t>
      </w:r>
      <w:r>
        <w:t>bildirilecektir.</w:t>
      </w:r>
    </w:p>
    <w:p w14:paraId="15DFDC65" w14:textId="77777777" w:rsidR="002168AC" w:rsidRDefault="001F6025">
      <w:pPr>
        <w:pStyle w:val="Bodytext20"/>
        <w:shd w:val="clear" w:color="auto" w:fill="auto"/>
        <w:spacing w:before="0" w:after="292" w:line="244" w:lineRule="exact"/>
        <w:ind w:firstLine="740"/>
      </w:pPr>
      <w:r>
        <w:t>İtirazlar üzerine Sınav Kurulu tarafından verilen kararlar kesindir.</w:t>
      </w:r>
    </w:p>
    <w:p w14:paraId="4816CC0F" w14:textId="77777777" w:rsidR="002168AC" w:rsidRDefault="001F6025">
      <w:pPr>
        <w:pStyle w:val="Bodytext30"/>
        <w:numPr>
          <w:ilvl w:val="0"/>
          <w:numId w:val="3"/>
        </w:numPr>
        <w:shd w:val="clear" w:color="auto" w:fill="auto"/>
        <w:tabs>
          <w:tab w:val="left" w:pos="745"/>
        </w:tabs>
        <w:spacing w:before="0" w:after="284"/>
        <w:ind w:left="380"/>
      </w:pPr>
      <w:r>
        <w:t>ATAMA İŞLEMLERİ</w:t>
      </w:r>
    </w:p>
    <w:p w14:paraId="2D9F2C39" w14:textId="77777777" w:rsidR="002168AC" w:rsidRDefault="001F6025">
      <w:pPr>
        <w:pStyle w:val="Bodytext20"/>
        <w:shd w:val="clear" w:color="auto" w:fill="auto"/>
        <w:spacing w:before="0" w:after="0" w:line="274" w:lineRule="exact"/>
        <w:ind w:firstLine="740"/>
      </w:pPr>
      <w:r>
        <w:t>Sınav sonucunda, ilan edilen boş kadro sayısı kadar adayın ataması yapılacaktır.</w:t>
      </w:r>
    </w:p>
    <w:p w14:paraId="4E705934" w14:textId="77777777" w:rsidR="00B2565C" w:rsidRDefault="001F6025" w:rsidP="00911DDB">
      <w:pPr>
        <w:pStyle w:val="Bodytext20"/>
        <w:shd w:val="clear" w:color="auto" w:fill="auto"/>
        <w:spacing w:before="0" w:after="0" w:line="274" w:lineRule="exact"/>
        <w:ind w:firstLine="740"/>
      </w:pPr>
      <w:r>
        <w:t>Atanmaya hak kazanan personel, başarı sıralaması listesinin kesinleşmesini müteakip en yüksek puandan başlamak üzere belirlenen başarı sıralamasındaki başarı puanlarına göre atanır.</w:t>
      </w:r>
    </w:p>
    <w:p w14:paraId="471AF934" w14:textId="77777777" w:rsidR="002168AC" w:rsidRDefault="001F6025">
      <w:pPr>
        <w:pStyle w:val="Bodytext20"/>
        <w:shd w:val="clear" w:color="auto" w:fill="auto"/>
        <w:spacing w:before="0" w:after="273" w:line="244" w:lineRule="exact"/>
        <w:ind w:firstLine="740"/>
      </w:pPr>
      <w:r>
        <w:t>İlan olunur.</w:t>
      </w:r>
    </w:p>
    <w:p w14:paraId="70D72D82" w14:textId="77777777" w:rsidR="00B2565C" w:rsidRDefault="00B2565C" w:rsidP="00B2565C">
      <w:pPr>
        <w:pStyle w:val="Bodytext20"/>
        <w:shd w:val="clear" w:color="auto" w:fill="auto"/>
        <w:spacing w:before="0" w:after="0" w:line="244" w:lineRule="exact"/>
        <w:ind w:firstLine="740"/>
        <w:jc w:val="center"/>
      </w:pPr>
      <w:r>
        <w:t xml:space="preserve">                                                                                                                       Metin YENER</w:t>
      </w:r>
    </w:p>
    <w:p w14:paraId="09F9CA78" w14:textId="77777777" w:rsidR="00B2565C" w:rsidRDefault="00B2565C" w:rsidP="00B2565C">
      <w:pPr>
        <w:pStyle w:val="Bodytext20"/>
        <w:shd w:val="clear" w:color="auto" w:fill="auto"/>
        <w:spacing w:before="0" w:after="0" w:line="244" w:lineRule="exact"/>
        <w:ind w:firstLine="740"/>
        <w:jc w:val="center"/>
      </w:pPr>
      <w:r>
        <w:t xml:space="preserve">                                                                                                                      Başkan</w:t>
      </w:r>
    </w:p>
    <w:p w14:paraId="4ED902FB" w14:textId="77777777" w:rsidR="002168AC" w:rsidRDefault="007B7FEF">
      <w:pPr>
        <w:pStyle w:val="Bodytext20"/>
        <w:shd w:val="clear" w:color="auto" w:fill="auto"/>
        <w:spacing w:before="0" w:after="0" w:line="278" w:lineRule="exact"/>
        <w:ind w:firstLine="740"/>
      </w:pPr>
      <w:r>
        <w:t>EKLER:</w:t>
      </w:r>
    </w:p>
    <w:p w14:paraId="76544985" w14:textId="77777777" w:rsidR="002168AC" w:rsidRDefault="007B7FEF" w:rsidP="007B7FEF">
      <w:pPr>
        <w:pStyle w:val="Bodytext20"/>
        <w:shd w:val="clear" w:color="auto" w:fill="auto"/>
        <w:tabs>
          <w:tab w:val="left" w:pos="1055"/>
        </w:tabs>
        <w:spacing w:before="0" w:after="0" w:line="278" w:lineRule="exact"/>
        <w:ind w:left="740"/>
      </w:pPr>
      <w:r>
        <w:t xml:space="preserve">Ek 1. </w:t>
      </w:r>
      <w:r w:rsidR="001F6025">
        <w:t>Sınav Konuları ve Soru Sayıları</w:t>
      </w:r>
    </w:p>
    <w:p w14:paraId="4971D1F5" w14:textId="77777777" w:rsidR="003D4F64" w:rsidRDefault="007B7FEF" w:rsidP="003D4F64">
      <w:pPr>
        <w:pStyle w:val="Bodytext20"/>
        <w:shd w:val="clear" w:color="auto" w:fill="auto"/>
        <w:tabs>
          <w:tab w:val="left" w:pos="1089"/>
        </w:tabs>
        <w:spacing w:before="0" w:after="0" w:line="278" w:lineRule="exact"/>
        <w:ind w:left="740"/>
      </w:pPr>
      <w:r>
        <w:t xml:space="preserve">Ek 2. </w:t>
      </w:r>
      <w:r w:rsidR="001F6025">
        <w:t>Görevde Yükselme Bilgi Fo</w:t>
      </w:r>
      <w:r w:rsidR="003D4F64">
        <w:t>rmu</w:t>
      </w:r>
    </w:p>
    <w:p w14:paraId="770506FA" w14:textId="77777777" w:rsidR="003D4F64" w:rsidRDefault="003D4F64" w:rsidP="003D4F64">
      <w:pPr>
        <w:pStyle w:val="Bodytext20"/>
        <w:shd w:val="clear" w:color="auto" w:fill="auto"/>
        <w:tabs>
          <w:tab w:val="left" w:pos="1089"/>
        </w:tabs>
        <w:spacing w:before="0" w:after="0" w:line="278" w:lineRule="exact"/>
        <w:ind w:left="740"/>
      </w:pPr>
    </w:p>
    <w:bookmarkEnd w:id="1"/>
    <w:p w14:paraId="0F3BFC4D" w14:textId="3495EB2B" w:rsidR="002168AC" w:rsidRDefault="002168AC" w:rsidP="003D4F64">
      <w:pPr>
        <w:rPr>
          <w:sz w:val="2"/>
          <w:szCs w:val="2"/>
        </w:rPr>
      </w:pPr>
    </w:p>
    <w:sectPr w:rsidR="002168AC" w:rsidSect="00DB4C4A">
      <w:footerReference w:type="default" r:id="rId11"/>
      <w:pgSz w:w="11900" w:h="16840"/>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9F3F" w14:textId="77777777" w:rsidR="00A77B30" w:rsidRDefault="00A77B30">
      <w:r>
        <w:separator/>
      </w:r>
    </w:p>
  </w:endnote>
  <w:endnote w:type="continuationSeparator" w:id="0">
    <w:p w14:paraId="6C7B195F" w14:textId="77777777" w:rsidR="00A77B30" w:rsidRDefault="00A7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76284"/>
      <w:docPartObj>
        <w:docPartGallery w:val="Page Numbers (Bottom of Page)"/>
        <w:docPartUnique/>
      </w:docPartObj>
    </w:sdtPr>
    <w:sdtContent>
      <w:p w14:paraId="42582B2F" w14:textId="2B6B0076" w:rsidR="00DB4C4A" w:rsidRDefault="00DB4C4A">
        <w:pPr>
          <w:pStyle w:val="AltBilgi"/>
          <w:jc w:val="right"/>
        </w:pPr>
        <w:r>
          <w:fldChar w:fldCharType="begin"/>
        </w:r>
        <w:r>
          <w:instrText>PAGE   \* MERGEFORMAT</w:instrText>
        </w:r>
        <w:r>
          <w:fldChar w:fldCharType="separate"/>
        </w:r>
        <w:r>
          <w:t>2</w:t>
        </w:r>
        <w:r>
          <w:fldChar w:fldCharType="end"/>
        </w:r>
      </w:p>
    </w:sdtContent>
  </w:sdt>
  <w:p w14:paraId="781F61B8" w14:textId="77777777" w:rsidR="002168AC" w:rsidRDefault="002168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B813" w14:textId="77777777" w:rsidR="00A77B30" w:rsidRDefault="00A77B30"/>
  </w:footnote>
  <w:footnote w:type="continuationSeparator" w:id="0">
    <w:p w14:paraId="6E3353DD" w14:textId="77777777" w:rsidR="00A77B30" w:rsidRDefault="00A77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70E"/>
    <w:multiLevelType w:val="multilevel"/>
    <w:tmpl w:val="19AAD694"/>
    <w:lvl w:ilvl="0">
      <w:start w:val="1"/>
      <mc:AlternateContent>
        <mc:Choice Requires="w14">
          <w:numFmt w:val="custom" w:format="a, ç, ĝ, ..."/>
        </mc:Choice>
        <mc:Fallback>
          <w:numFmt w:val="decimal"/>
        </mc:Fallback>
      </mc:AlternateContent>
      <w:lvlText w:val="%1)"/>
      <w:lvlJc w:val="left"/>
      <w:rPr>
        <w:rFont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07398"/>
    <w:multiLevelType w:val="multilevel"/>
    <w:tmpl w:val="BDF4B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D142B"/>
    <w:multiLevelType w:val="multilevel"/>
    <w:tmpl w:val="BAA6F5B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359E6"/>
    <w:multiLevelType w:val="multilevel"/>
    <w:tmpl w:val="3A763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BD5350"/>
    <w:multiLevelType w:val="multilevel"/>
    <w:tmpl w:val="FC6C6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21305"/>
    <w:multiLevelType w:val="multilevel"/>
    <w:tmpl w:val="CEA2A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F942D9"/>
    <w:multiLevelType w:val="multilevel"/>
    <w:tmpl w:val="604E26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8E06B1"/>
    <w:multiLevelType w:val="multilevel"/>
    <w:tmpl w:val="9488D1FE"/>
    <w:lvl w:ilvl="0">
      <w:start w:val="1"/>
      <mc:AlternateContent>
        <mc:Choice Requires="w14">
          <w:numFmt w:val="custom" w:format="a, ç, ĝ, ..."/>
        </mc:Choice>
        <mc:Fallback>
          <w:numFmt w:val="decimal"/>
        </mc:Fallback>
      </mc:AlternateContent>
      <w:lvlText w:val="%1)"/>
      <w:lvlJc w:val="left"/>
      <w:rPr>
        <w:rFont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AC"/>
    <w:rsid w:val="000353C9"/>
    <w:rsid w:val="00081FEC"/>
    <w:rsid w:val="000A513B"/>
    <w:rsid w:val="000D200E"/>
    <w:rsid w:val="00114446"/>
    <w:rsid w:val="001F6025"/>
    <w:rsid w:val="001F731E"/>
    <w:rsid w:val="002168AC"/>
    <w:rsid w:val="002A14EE"/>
    <w:rsid w:val="002F3A96"/>
    <w:rsid w:val="00306F9A"/>
    <w:rsid w:val="003632FC"/>
    <w:rsid w:val="00372AD6"/>
    <w:rsid w:val="003816B5"/>
    <w:rsid w:val="00397DBC"/>
    <w:rsid w:val="003A3148"/>
    <w:rsid w:val="003D4F64"/>
    <w:rsid w:val="0042152A"/>
    <w:rsid w:val="0049591B"/>
    <w:rsid w:val="004A2E3E"/>
    <w:rsid w:val="005152F1"/>
    <w:rsid w:val="005E5000"/>
    <w:rsid w:val="006106C1"/>
    <w:rsid w:val="00781438"/>
    <w:rsid w:val="00784262"/>
    <w:rsid w:val="007B7FEF"/>
    <w:rsid w:val="007C6B2D"/>
    <w:rsid w:val="0085091F"/>
    <w:rsid w:val="00911DDB"/>
    <w:rsid w:val="00954DA6"/>
    <w:rsid w:val="00977CE5"/>
    <w:rsid w:val="00A35B3E"/>
    <w:rsid w:val="00A77B30"/>
    <w:rsid w:val="00AB307F"/>
    <w:rsid w:val="00AD35AD"/>
    <w:rsid w:val="00B2565C"/>
    <w:rsid w:val="00BD70C0"/>
    <w:rsid w:val="00CD1988"/>
    <w:rsid w:val="00CF1D18"/>
    <w:rsid w:val="00D634A3"/>
    <w:rsid w:val="00DB4C4A"/>
    <w:rsid w:val="00DE3E4D"/>
    <w:rsid w:val="00E04E7B"/>
    <w:rsid w:val="00E40592"/>
    <w:rsid w:val="00E55517"/>
    <w:rsid w:val="00EA0026"/>
    <w:rsid w:val="00EB662E"/>
    <w:rsid w:val="00F60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00BE4"/>
  <w15:docId w15:val="{26C8FA69-5741-4B85-97FB-BB5BBF1F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23"/>
      <w:szCs w:val="23"/>
      <w:u w:val="none"/>
    </w:rPr>
  </w:style>
  <w:style w:type="character" w:customStyle="1" w:styleId="Headerorfooter">
    <w:name w:val="Header or footer_"/>
    <w:basedOn w:val="VarsaylanParagrafYazTipi"/>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11ptNotBold">
    <w:name w:val="Heading #1 + 11 pt;Not Bold"/>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201E5"/>
      <w:spacing w:val="0"/>
      <w:w w:val="100"/>
      <w:position w:val="0"/>
      <w:sz w:val="22"/>
      <w:szCs w:val="22"/>
      <w:u w:val="none"/>
      <w:lang w:val="en-US" w:eastAsia="en-US" w:bidi="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201E5"/>
      <w:spacing w:val="0"/>
      <w:w w:val="100"/>
      <w:position w:val="0"/>
      <w:sz w:val="22"/>
      <w:szCs w:val="22"/>
      <w:u w:val="single"/>
      <w:lang w:val="en-US" w:eastAsia="en-US" w:bidi="en-US"/>
    </w:rPr>
  </w:style>
  <w:style w:type="character" w:customStyle="1" w:styleId="Tablecaption">
    <w:name w:val="Table caption_"/>
    <w:basedOn w:val="VarsaylanParagrafYazTipi"/>
    <w:link w:val="Tablecaption0"/>
    <w:rPr>
      <w:rFonts w:ascii="Times New Roman" w:eastAsia="Times New Roman" w:hAnsi="Times New Roman" w:cs="Times New Roman"/>
      <w:b/>
      <w:bCs/>
      <w:i w:val="0"/>
      <w:iCs w:val="0"/>
      <w:smallCaps w:val="0"/>
      <w:strike w:val="0"/>
      <w:sz w:val="23"/>
      <w:szCs w:val="23"/>
      <w:u w:val="none"/>
    </w:rPr>
  </w:style>
  <w:style w:type="character" w:customStyle="1" w:styleId="Bodytext2115ptBold">
    <w:name w:val="Body text (2) + 11;5 pt;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Bodytext2115ptBold0">
    <w:name w:val="Body text (2) + 11;5 pt;Bold"/>
    <w:basedOn w:val="Bodytext2"/>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Bodytext2115ptBold1">
    <w:name w:val="Body text (2) + 11;5 pt;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Bodytext3">
    <w:name w:val="Body text (3)_"/>
    <w:basedOn w:val="VarsaylanParagrafYazTipi"/>
    <w:link w:val="Bodytext30"/>
    <w:rPr>
      <w:rFonts w:ascii="Times New Roman" w:eastAsia="Times New Roman" w:hAnsi="Times New Roman" w:cs="Times New Roman"/>
      <w:b/>
      <w:bCs/>
      <w:i w:val="0"/>
      <w:iCs w:val="0"/>
      <w:smallCaps w:val="0"/>
      <w:strike w:val="0"/>
      <w:sz w:val="23"/>
      <w:szCs w:val="23"/>
      <w:u w:val="none"/>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customStyle="1" w:styleId="Heading10">
    <w:name w:val="Heading #1"/>
    <w:basedOn w:val="Normal"/>
    <w:link w:val="Heading1"/>
    <w:pPr>
      <w:shd w:val="clear" w:color="auto" w:fill="FFFFFF"/>
      <w:spacing w:after="240" w:line="254" w:lineRule="exact"/>
      <w:jc w:val="center"/>
      <w:outlineLvl w:val="0"/>
    </w:pPr>
    <w:rPr>
      <w:rFonts w:ascii="Times New Roman" w:eastAsia="Times New Roman" w:hAnsi="Times New Roman" w:cs="Times New Roman"/>
      <w:b/>
      <w:bCs/>
      <w:sz w:val="23"/>
      <w:szCs w:val="23"/>
    </w:rPr>
  </w:style>
  <w:style w:type="paragraph" w:customStyle="1" w:styleId="Headerorfooter0">
    <w:name w:val="Header or footer"/>
    <w:basedOn w:val="Normal"/>
    <w:link w:val="Headerorfooter"/>
    <w:pPr>
      <w:shd w:val="clear" w:color="auto" w:fill="FFFFFF"/>
      <w:spacing w:line="256" w:lineRule="exact"/>
    </w:pPr>
    <w:rPr>
      <w:rFonts w:ascii="Calibri" w:eastAsia="Calibri" w:hAnsi="Calibri" w:cs="Calibri"/>
      <w:sz w:val="21"/>
      <w:szCs w:val="21"/>
    </w:rPr>
  </w:style>
  <w:style w:type="paragraph" w:customStyle="1" w:styleId="Bodytext20">
    <w:name w:val="Body text (2)"/>
    <w:basedOn w:val="Normal"/>
    <w:link w:val="Bodytext2"/>
    <w:pPr>
      <w:shd w:val="clear" w:color="auto" w:fill="FFFFFF"/>
      <w:spacing w:before="240" w:after="240" w:line="269" w:lineRule="exact"/>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spacing w:line="278" w:lineRule="exact"/>
      <w:jc w:val="both"/>
    </w:pPr>
    <w:rPr>
      <w:rFonts w:ascii="Times New Roman" w:eastAsia="Times New Roman" w:hAnsi="Times New Roman" w:cs="Times New Roman"/>
      <w:b/>
      <w:bCs/>
      <w:sz w:val="23"/>
      <w:szCs w:val="23"/>
    </w:rPr>
  </w:style>
  <w:style w:type="paragraph" w:customStyle="1" w:styleId="Bodytext30">
    <w:name w:val="Body text (3)"/>
    <w:basedOn w:val="Normal"/>
    <w:link w:val="Bodytext3"/>
    <w:pPr>
      <w:shd w:val="clear" w:color="auto" w:fill="FFFFFF"/>
      <w:spacing w:before="300" w:after="300" w:line="254" w:lineRule="exact"/>
    </w:pPr>
    <w:rPr>
      <w:rFonts w:ascii="Times New Roman" w:eastAsia="Times New Roman" w:hAnsi="Times New Roman" w:cs="Times New Roman"/>
      <w:b/>
      <w:bCs/>
      <w:sz w:val="23"/>
      <w:szCs w:val="23"/>
    </w:rPr>
  </w:style>
  <w:style w:type="paragraph" w:styleId="BalonMetni">
    <w:name w:val="Balloon Text"/>
    <w:basedOn w:val="Normal"/>
    <w:link w:val="BalonMetniChar"/>
    <w:uiPriority w:val="99"/>
    <w:semiHidden/>
    <w:unhideWhenUsed/>
    <w:rsid w:val="007814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1438"/>
    <w:rPr>
      <w:rFonts w:ascii="Segoe UI" w:hAnsi="Segoe UI" w:cs="Segoe UI"/>
      <w:color w:val="000000"/>
      <w:sz w:val="18"/>
      <w:szCs w:val="18"/>
    </w:rPr>
  </w:style>
  <w:style w:type="character" w:styleId="Kpr">
    <w:name w:val="Hyperlink"/>
    <w:basedOn w:val="VarsaylanParagrafYazTipi"/>
    <w:uiPriority w:val="99"/>
    <w:unhideWhenUsed/>
    <w:rsid w:val="00E04E7B"/>
    <w:rPr>
      <w:color w:val="0563C1" w:themeColor="hyperlink"/>
      <w:u w:val="single"/>
    </w:rPr>
  </w:style>
  <w:style w:type="paragraph" w:styleId="stBilgi">
    <w:name w:val="header"/>
    <w:basedOn w:val="Normal"/>
    <w:link w:val="stBilgiChar"/>
    <w:uiPriority w:val="99"/>
    <w:unhideWhenUsed/>
    <w:rsid w:val="00CF1D18"/>
    <w:pPr>
      <w:tabs>
        <w:tab w:val="center" w:pos="4536"/>
        <w:tab w:val="right" w:pos="9072"/>
      </w:tabs>
    </w:pPr>
  </w:style>
  <w:style w:type="character" w:customStyle="1" w:styleId="stBilgiChar">
    <w:name w:val="Üst Bilgi Char"/>
    <w:basedOn w:val="VarsaylanParagrafYazTipi"/>
    <w:link w:val="stBilgi"/>
    <w:uiPriority w:val="99"/>
    <w:rsid w:val="00CF1D18"/>
    <w:rPr>
      <w:color w:val="000000"/>
    </w:rPr>
  </w:style>
  <w:style w:type="paragraph" w:styleId="AltBilgi">
    <w:name w:val="footer"/>
    <w:basedOn w:val="Normal"/>
    <w:link w:val="AltBilgiChar"/>
    <w:uiPriority w:val="99"/>
    <w:unhideWhenUsed/>
    <w:rsid w:val="00CF1D18"/>
    <w:pPr>
      <w:tabs>
        <w:tab w:val="center" w:pos="4536"/>
        <w:tab w:val="right" w:pos="9072"/>
      </w:tabs>
    </w:pPr>
  </w:style>
  <w:style w:type="character" w:customStyle="1" w:styleId="AltBilgiChar">
    <w:name w:val="Alt Bilgi Char"/>
    <w:basedOn w:val="VarsaylanParagrafYazTipi"/>
    <w:link w:val="AltBilgi"/>
    <w:uiPriority w:val="99"/>
    <w:rsid w:val="00CF1D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yistay.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Users\10351.SAYISTAY\Desktop\G&#246;revde%20Y&#252;kselme\(https:\saybis.sayistay.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yistay.gov.tr)" TargetMode="External"/><Relationship Id="rId4" Type="http://schemas.openxmlformats.org/officeDocument/2006/relationships/webSettings" Target="webSettings.xml"/><Relationship Id="rId9" Type="http://schemas.openxmlformats.org/officeDocument/2006/relationships/hyperlink" Target="file:///D:\Users\10351.SAYISTAY\Desktop\G&#246;revde%20Y&#252;kselme\(https:\saybis.sayistay.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1327</Words>
  <Characters>7564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CAN</dc:creator>
  <cp:keywords/>
  <cp:lastModifiedBy>Sadullah GÜRCAN</cp:lastModifiedBy>
  <cp:revision>3</cp:revision>
  <cp:lastPrinted>2023-08-04T06:17:00Z</cp:lastPrinted>
  <dcterms:created xsi:type="dcterms:W3CDTF">2023-08-04T18:17:00Z</dcterms:created>
  <dcterms:modified xsi:type="dcterms:W3CDTF">2023-08-04T18:20:00Z</dcterms:modified>
</cp:coreProperties>
</file>